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A9073" w14:textId="1DC0B97F" w:rsidR="00E469B6" w:rsidRPr="00D20F86" w:rsidRDefault="00F50B70" w:rsidP="00961FF3">
      <w:pPr>
        <w:spacing w:line="260" w:lineRule="exact"/>
        <w:jc w:val="center"/>
        <w:rPr>
          <w:rFonts w:eastAsia="Times New Roman" w:cs="Arial"/>
          <w:color w:val="75787B"/>
          <w:spacing w:val="-2"/>
          <w:sz w:val="22"/>
          <w:u w:val="single"/>
          <w:lang w:eastAsia="it-IT"/>
        </w:rPr>
      </w:pPr>
      <w:r>
        <w:rPr>
          <w:rFonts w:eastAsia="Times New Roman" w:cs="Arial"/>
          <w:color w:val="75787B"/>
          <w:spacing w:val="-2"/>
          <w:sz w:val="22"/>
          <w:u w:val="single"/>
          <w:lang w:eastAsia="it-IT"/>
        </w:rPr>
        <w:t>P</w:t>
      </w:r>
      <w:r w:rsidR="001A6F7B" w:rsidRPr="00D20F86">
        <w:rPr>
          <w:rFonts w:eastAsia="Times New Roman" w:cs="Arial"/>
          <w:color w:val="75787B"/>
          <w:spacing w:val="-2"/>
          <w:sz w:val="22"/>
          <w:u w:val="single"/>
          <w:lang w:eastAsia="it-IT"/>
        </w:rPr>
        <w:t>ress release</w:t>
      </w:r>
      <w:r w:rsidR="00961FF3" w:rsidRPr="00D20F86">
        <w:rPr>
          <w:rFonts w:eastAsia="Times New Roman" w:cs="Arial"/>
          <w:color w:val="75787B"/>
          <w:spacing w:val="-2"/>
          <w:sz w:val="22"/>
          <w:u w:val="single"/>
          <w:lang w:eastAsia="it-IT"/>
        </w:rPr>
        <w:br/>
      </w:r>
    </w:p>
    <w:p w14:paraId="658ACC32" w14:textId="4766D302" w:rsidR="00961FF3" w:rsidRPr="007678CE" w:rsidRDefault="0031691D" w:rsidP="00961FF3">
      <w:pPr>
        <w:spacing w:line="260" w:lineRule="exact"/>
        <w:jc w:val="center"/>
        <w:rPr>
          <w:rFonts w:eastAsia="Times New Roman" w:cs="Arial"/>
          <w:b/>
          <w:color w:val="75787B"/>
          <w:spacing w:val="-2"/>
          <w:sz w:val="22"/>
          <w:lang w:eastAsia="it-IT"/>
        </w:rPr>
      </w:pPr>
      <w:r w:rsidRPr="007678CE">
        <w:rPr>
          <w:rFonts w:eastAsia="Times New Roman" w:cs="Arial"/>
          <w:b/>
          <w:color w:val="75787B"/>
          <w:spacing w:val="-2"/>
          <w:sz w:val="22"/>
          <w:lang w:eastAsia="it-IT"/>
        </w:rPr>
        <w:t>ICBPI and CartaSi rebrand as Nexi</w:t>
      </w:r>
      <w:r w:rsidRPr="007678CE" w:rsidDel="0031691D">
        <w:rPr>
          <w:rFonts w:eastAsia="Times New Roman" w:cs="Arial"/>
          <w:b/>
          <w:color w:val="75787B"/>
          <w:spacing w:val="-2"/>
          <w:sz w:val="22"/>
          <w:lang w:eastAsia="it-IT"/>
        </w:rPr>
        <w:t xml:space="preserve"> </w:t>
      </w:r>
    </w:p>
    <w:p w14:paraId="18C89533" w14:textId="77777777" w:rsidR="001A6F7B" w:rsidRPr="00D20F86" w:rsidRDefault="001A6F7B" w:rsidP="001A6F7B">
      <w:pPr>
        <w:spacing w:line="260" w:lineRule="exact"/>
        <w:jc w:val="center"/>
        <w:rPr>
          <w:rFonts w:eastAsia="Times New Roman" w:cs="Arial"/>
          <w:i/>
          <w:color w:val="75787B"/>
          <w:spacing w:val="-2"/>
          <w:sz w:val="22"/>
          <w:lang w:eastAsia="it-IT"/>
        </w:rPr>
      </w:pPr>
      <w:r w:rsidRPr="00D20F86">
        <w:rPr>
          <w:rFonts w:eastAsia="Times New Roman" w:cs="Arial"/>
          <w:i/>
          <w:color w:val="75787B"/>
          <w:spacing w:val="-2"/>
          <w:sz w:val="22"/>
          <w:lang w:eastAsia="it-IT"/>
        </w:rPr>
        <w:t>To build the future of digital payments in Italy, in partnership with banks</w:t>
      </w:r>
    </w:p>
    <w:p w14:paraId="621082BE" w14:textId="77777777" w:rsidR="001A6F7B" w:rsidRPr="00D20F86" w:rsidRDefault="001A6F7B" w:rsidP="001A6F7B">
      <w:pPr>
        <w:spacing w:line="260" w:lineRule="exact"/>
        <w:jc w:val="center"/>
        <w:rPr>
          <w:rFonts w:eastAsia="Times New Roman" w:cs="Arial"/>
          <w:i/>
          <w:color w:val="75787B"/>
          <w:spacing w:val="-2"/>
          <w:sz w:val="22"/>
          <w:lang w:eastAsia="it-IT"/>
        </w:rPr>
      </w:pPr>
    </w:p>
    <w:p w14:paraId="2E749C39" w14:textId="36CF02B2" w:rsidR="001A6F7B" w:rsidRPr="00D20F86" w:rsidRDefault="001A6F7B" w:rsidP="001A6F7B">
      <w:pPr>
        <w:spacing w:line="260" w:lineRule="exact"/>
        <w:jc w:val="center"/>
        <w:rPr>
          <w:rFonts w:eastAsia="Times New Roman" w:cs="Arial"/>
          <w:i/>
          <w:color w:val="75787B"/>
          <w:spacing w:val="-2"/>
          <w:sz w:val="22"/>
          <w:lang w:eastAsia="it-IT"/>
        </w:rPr>
      </w:pPr>
      <w:r w:rsidRPr="00D20F86">
        <w:rPr>
          <w:rFonts w:eastAsia="Times New Roman" w:cs="Arial"/>
          <w:i/>
          <w:color w:val="75787B"/>
          <w:spacing w:val="-2"/>
          <w:sz w:val="22"/>
          <w:lang w:eastAsia="it-IT"/>
        </w:rPr>
        <w:t xml:space="preserve">Next Generations Payments for </w:t>
      </w:r>
      <w:r w:rsidR="002C3EE4">
        <w:rPr>
          <w:rFonts w:eastAsia="Times New Roman" w:cs="Arial"/>
          <w:i/>
          <w:color w:val="75787B"/>
          <w:spacing w:val="-2"/>
          <w:sz w:val="22"/>
          <w:lang w:eastAsia="it-IT"/>
        </w:rPr>
        <w:t>Individuals</w:t>
      </w:r>
      <w:r w:rsidRPr="00D20F86">
        <w:rPr>
          <w:rFonts w:eastAsia="Times New Roman" w:cs="Arial"/>
          <w:i/>
          <w:color w:val="75787B"/>
          <w:spacing w:val="-2"/>
          <w:sz w:val="22"/>
          <w:lang w:eastAsia="it-IT"/>
        </w:rPr>
        <w:t>, Businesses and Public Administration.</w:t>
      </w:r>
    </w:p>
    <w:p w14:paraId="4A9A1172" w14:textId="3170C5E4" w:rsidR="001A6F7B" w:rsidRPr="00D20F86" w:rsidRDefault="001A6F7B" w:rsidP="001A6F7B">
      <w:pPr>
        <w:spacing w:line="260" w:lineRule="exact"/>
        <w:jc w:val="center"/>
        <w:rPr>
          <w:rFonts w:eastAsia="Times New Roman" w:cs="Arial"/>
          <w:i/>
          <w:color w:val="75787B"/>
          <w:spacing w:val="-2"/>
          <w:sz w:val="22"/>
          <w:lang w:eastAsia="it-IT"/>
        </w:rPr>
      </w:pPr>
      <w:r w:rsidRPr="00D20F86">
        <w:rPr>
          <w:rFonts w:eastAsia="Times New Roman" w:cs="Arial"/>
          <w:i/>
          <w:color w:val="75787B"/>
          <w:spacing w:val="-2"/>
          <w:sz w:val="22"/>
          <w:lang w:eastAsia="it-IT"/>
        </w:rPr>
        <w:t xml:space="preserve">Next to the Banks </w:t>
      </w:r>
      <w:r w:rsidR="002C3EE4">
        <w:rPr>
          <w:rFonts w:eastAsia="Times New Roman" w:cs="Arial"/>
          <w:i/>
          <w:color w:val="75787B"/>
          <w:spacing w:val="-2"/>
          <w:sz w:val="22"/>
          <w:lang w:eastAsia="it-IT"/>
        </w:rPr>
        <w:t>and</w:t>
      </w:r>
      <w:r w:rsidR="002C3EE4" w:rsidRPr="00D20F86">
        <w:rPr>
          <w:rFonts w:eastAsia="Times New Roman" w:cs="Arial"/>
          <w:i/>
          <w:color w:val="75787B"/>
          <w:spacing w:val="-2"/>
          <w:sz w:val="22"/>
          <w:lang w:eastAsia="it-IT"/>
        </w:rPr>
        <w:t xml:space="preserve"> </w:t>
      </w:r>
      <w:r w:rsidRPr="00D20F86">
        <w:rPr>
          <w:rFonts w:eastAsia="Times New Roman" w:cs="Arial"/>
          <w:i/>
          <w:color w:val="75787B"/>
          <w:spacing w:val="-2"/>
          <w:sz w:val="22"/>
          <w:lang w:eastAsia="it-IT"/>
        </w:rPr>
        <w:t xml:space="preserve">to Clients </w:t>
      </w:r>
    </w:p>
    <w:p w14:paraId="139C1AFB" w14:textId="77777777" w:rsidR="00CC3E14" w:rsidRPr="00D20F86" w:rsidRDefault="00CC3E14" w:rsidP="001A6F7B">
      <w:pPr>
        <w:spacing w:line="260" w:lineRule="exact"/>
        <w:rPr>
          <w:rFonts w:eastAsia="Times New Roman" w:cs="Arial"/>
          <w:i/>
          <w:color w:val="75787B"/>
          <w:spacing w:val="-2"/>
          <w:sz w:val="22"/>
          <w:lang w:eastAsia="it-IT"/>
        </w:rPr>
      </w:pPr>
    </w:p>
    <w:p w14:paraId="66C3DD7B" w14:textId="72A8A87B" w:rsidR="00DC174B" w:rsidRPr="00D20F86" w:rsidRDefault="005214A3" w:rsidP="00961FF3">
      <w:pPr>
        <w:spacing w:line="260" w:lineRule="exact"/>
        <w:jc w:val="center"/>
        <w:rPr>
          <w:rFonts w:eastAsia="Times New Roman" w:cs="Arial"/>
          <w:i/>
          <w:color w:val="75787B"/>
          <w:spacing w:val="-2"/>
          <w:sz w:val="22"/>
          <w:lang w:eastAsia="it-IT"/>
        </w:rPr>
      </w:pPr>
      <w:r w:rsidRPr="00D20F86">
        <w:rPr>
          <w:rFonts w:eastAsia="Times New Roman" w:cs="Arial"/>
          <w:i/>
          <w:color w:val="75787B"/>
          <w:spacing w:val="-2"/>
          <w:sz w:val="22"/>
          <w:lang w:eastAsia="it-IT"/>
        </w:rPr>
        <w:t>“</w:t>
      </w:r>
      <w:r w:rsidR="008F44F9" w:rsidRPr="00D20F86">
        <w:rPr>
          <w:rFonts w:eastAsia="Times New Roman" w:cs="Arial"/>
          <w:i/>
          <w:color w:val="75787B"/>
          <w:spacing w:val="-2"/>
          <w:sz w:val="22"/>
          <w:lang w:eastAsia="it-IT"/>
        </w:rPr>
        <w:t xml:space="preserve">Every </w:t>
      </w:r>
      <w:r w:rsidR="00B478A3">
        <w:rPr>
          <w:rFonts w:eastAsia="Times New Roman" w:cs="Arial"/>
          <w:i/>
          <w:color w:val="75787B"/>
          <w:spacing w:val="-2"/>
          <w:sz w:val="22"/>
          <w:lang w:eastAsia="it-IT"/>
        </w:rPr>
        <w:t>d</w:t>
      </w:r>
      <w:r w:rsidR="008F44F9" w:rsidRPr="00D20F86">
        <w:rPr>
          <w:rFonts w:eastAsia="Times New Roman" w:cs="Arial"/>
          <w:i/>
          <w:color w:val="75787B"/>
          <w:spacing w:val="-2"/>
          <w:sz w:val="22"/>
          <w:lang w:eastAsia="it-IT"/>
        </w:rPr>
        <w:t xml:space="preserve">ay, every </w:t>
      </w:r>
      <w:r w:rsidR="00B478A3">
        <w:rPr>
          <w:rFonts w:eastAsia="Times New Roman" w:cs="Arial"/>
          <w:i/>
          <w:color w:val="75787B"/>
          <w:spacing w:val="-2"/>
          <w:sz w:val="22"/>
          <w:lang w:eastAsia="it-IT"/>
        </w:rPr>
        <w:t>p</w:t>
      </w:r>
      <w:bookmarkStart w:id="0" w:name="_GoBack"/>
      <w:bookmarkEnd w:id="0"/>
      <w:r w:rsidR="008F44F9" w:rsidRPr="00D20F86">
        <w:rPr>
          <w:rFonts w:eastAsia="Times New Roman" w:cs="Arial"/>
          <w:i/>
          <w:color w:val="75787B"/>
          <w:spacing w:val="-2"/>
          <w:sz w:val="22"/>
          <w:lang w:eastAsia="it-IT"/>
        </w:rPr>
        <w:t>ay</w:t>
      </w:r>
      <w:r w:rsidRPr="00D20F86">
        <w:rPr>
          <w:rFonts w:eastAsia="Times New Roman" w:cs="Arial"/>
          <w:i/>
          <w:color w:val="75787B"/>
          <w:spacing w:val="-2"/>
          <w:sz w:val="22"/>
          <w:lang w:eastAsia="it-IT"/>
        </w:rPr>
        <w:t>”</w:t>
      </w:r>
      <w:r w:rsidR="002F7963" w:rsidRPr="00D20F86">
        <w:rPr>
          <w:rFonts w:eastAsia="Times New Roman" w:cs="Arial"/>
          <w:i/>
          <w:color w:val="75787B"/>
          <w:spacing w:val="-2"/>
          <w:sz w:val="22"/>
          <w:lang w:eastAsia="it-IT"/>
        </w:rPr>
        <w:t xml:space="preserve"> </w:t>
      </w:r>
      <w:r w:rsidR="001A6F7B" w:rsidRPr="00D20F86">
        <w:rPr>
          <w:rFonts w:eastAsia="Times New Roman" w:cs="Arial"/>
          <w:i/>
          <w:color w:val="75787B"/>
          <w:spacing w:val="-2"/>
          <w:sz w:val="22"/>
          <w:lang w:eastAsia="it-IT"/>
        </w:rPr>
        <w:t>the new</w:t>
      </w:r>
      <w:r w:rsidR="008F44F9" w:rsidRPr="00D20F86">
        <w:rPr>
          <w:rFonts w:eastAsia="Times New Roman" w:cs="Arial"/>
          <w:i/>
          <w:color w:val="75787B"/>
          <w:spacing w:val="-2"/>
          <w:sz w:val="22"/>
          <w:lang w:eastAsia="it-IT"/>
        </w:rPr>
        <w:t xml:space="preserve"> </w:t>
      </w:r>
      <w:r w:rsidR="00C67089">
        <w:rPr>
          <w:rFonts w:eastAsia="Times New Roman" w:cs="Arial"/>
          <w:i/>
          <w:color w:val="75787B"/>
          <w:spacing w:val="-2"/>
          <w:sz w:val="22"/>
          <w:lang w:eastAsia="it-IT"/>
        </w:rPr>
        <w:t>paradigm</w:t>
      </w:r>
      <w:r w:rsidR="008F44F9" w:rsidRPr="00D20F86">
        <w:rPr>
          <w:rFonts w:eastAsia="Times New Roman" w:cs="Arial"/>
          <w:i/>
          <w:color w:val="75787B"/>
          <w:spacing w:val="-2"/>
          <w:sz w:val="22"/>
          <w:lang w:eastAsia="it-IT"/>
        </w:rPr>
        <w:t>.</w:t>
      </w:r>
    </w:p>
    <w:p w14:paraId="0314B0C6" w14:textId="77777777" w:rsidR="00D77F36" w:rsidRPr="00D20F86" w:rsidRDefault="00D77F36" w:rsidP="00961FF3">
      <w:pPr>
        <w:spacing w:line="260" w:lineRule="exact"/>
        <w:jc w:val="center"/>
        <w:rPr>
          <w:rFonts w:eastAsia="Times New Roman" w:cs="Arial"/>
          <w:i/>
          <w:color w:val="75787B"/>
          <w:spacing w:val="-2"/>
          <w:sz w:val="22"/>
          <w:lang w:eastAsia="it-IT"/>
        </w:rPr>
      </w:pPr>
    </w:p>
    <w:p w14:paraId="4BCE3D6C" w14:textId="77777777" w:rsidR="00D77F36" w:rsidRPr="00D20F86" w:rsidRDefault="001A6F7B" w:rsidP="00961FF3">
      <w:pPr>
        <w:spacing w:line="260" w:lineRule="exact"/>
        <w:jc w:val="center"/>
        <w:rPr>
          <w:rFonts w:eastAsia="Times New Roman" w:cs="Arial"/>
          <w:i/>
          <w:color w:val="75787B"/>
          <w:spacing w:val="-2"/>
          <w:sz w:val="22"/>
          <w:lang w:eastAsia="it-IT"/>
        </w:rPr>
      </w:pPr>
      <w:r w:rsidRPr="00D20F86">
        <w:rPr>
          <w:rFonts w:eastAsia="Times New Roman" w:cs="Arial"/>
          <w:i/>
          <w:color w:val="75787B"/>
          <w:spacing w:val="-2"/>
          <w:sz w:val="22"/>
          <w:lang w:eastAsia="it-IT"/>
        </w:rPr>
        <w:t>A range of digital and innovative products and services</w:t>
      </w:r>
    </w:p>
    <w:p w14:paraId="4217397E" w14:textId="77777777" w:rsidR="00DC174B" w:rsidRPr="00D20F86" w:rsidRDefault="00DC174B" w:rsidP="00961FF3">
      <w:pPr>
        <w:spacing w:line="260" w:lineRule="exact"/>
        <w:jc w:val="both"/>
        <w:rPr>
          <w:b/>
        </w:rPr>
      </w:pPr>
    </w:p>
    <w:p w14:paraId="10057EC7" w14:textId="77777777" w:rsidR="00961FF3" w:rsidRPr="00D20F86" w:rsidRDefault="00961FF3" w:rsidP="00961FF3">
      <w:pPr>
        <w:spacing w:line="260" w:lineRule="exact"/>
        <w:jc w:val="both"/>
        <w:rPr>
          <w:b/>
        </w:rPr>
      </w:pPr>
    </w:p>
    <w:p w14:paraId="3DDD5044" w14:textId="0D11B018" w:rsidR="00E97D3E" w:rsidRPr="00D20F86" w:rsidRDefault="001A6F7B" w:rsidP="00E97D3E">
      <w:pPr>
        <w:spacing w:line="260" w:lineRule="exact"/>
        <w:jc w:val="both"/>
        <w:rPr>
          <w:rFonts w:eastAsia="Times New Roman" w:cs="Arial"/>
          <w:color w:val="75787B"/>
          <w:spacing w:val="-2"/>
          <w:sz w:val="22"/>
          <w:lang w:eastAsia="it-IT"/>
        </w:rPr>
      </w:pPr>
      <w:r w:rsidRPr="00D20F86">
        <w:rPr>
          <w:rFonts w:eastAsia="Times New Roman" w:cs="Arial"/>
          <w:b/>
          <w:color w:val="75787B"/>
          <w:spacing w:val="-2"/>
          <w:sz w:val="22"/>
          <w:lang w:eastAsia="it-IT"/>
        </w:rPr>
        <w:t>Milan, 10 November 2017</w:t>
      </w:r>
      <w:r w:rsidR="00DC174B" w:rsidRPr="00D20F86">
        <w:rPr>
          <w:rFonts w:eastAsia="Times New Roman" w:cs="Arial"/>
          <w:color w:val="75787B"/>
          <w:spacing w:val="-2"/>
          <w:sz w:val="22"/>
          <w:lang w:eastAsia="it-IT"/>
        </w:rPr>
        <w:t xml:space="preserve"> </w:t>
      </w:r>
      <w:r w:rsidR="00397CFD" w:rsidRPr="00D20F86">
        <w:rPr>
          <w:rFonts w:eastAsia="Times New Roman" w:cs="Arial"/>
          <w:color w:val="75787B"/>
          <w:spacing w:val="-2"/>
          <w:sz w:val="22"/>
          <w:lang w:eastAsia="it-IT"/>
        </w:rPr>
        <w:t>–</w:t>
      </w:r>
      <w:r w:rsidR="0031691D" w:rsidRPr="0031691D">
        <w:t xml:space="preserve"> </w:t>
      </w:r>
      <w:r w:rsidR="0031691D" w:rsidRPr="00BB7AC0">
        <w:rPr>
          <w:rFonts w:eastAsia="Times New Roman" w:cs="Arial"/>
          <w:color w:val="75787B"/>
          <w:spacing w:val="-2"/>
          <w:sz w:val="22"/>
          <w:lang w:eastAsia="it-IT"/>
        </w:rPr>
        <w:t>ICBPI and CartaSi</w:t>
      </w:r>
      <w:r w:rsidR="005365E9">
        <w:rPr>
          <w:rFonts w:eastAsia="Times New Roman" w:cs="Arial"/>
          <w:color w:val="75787B"/>
          <w:spacing w:val="-2"/>
          <w:sz w:val="22"/>
          <w:lang w:eastAsia="it-IT"/>
        </w:rPr>
        <w:t xml:space="preserve"> announce</w:t>
      </w:r>
      <w:r w:rsidR="00062AAB">
        <w:rPr>
          <w:rFonts w:eastAsia="Times New Roman" w:cs="Arial"/>
          <w:color w:val="75787B"/>
          <w:spacing w:val="-2"/>
          <w:sz w:val="22"/>
          <w:lang w:eastAsia="it-IT"/>
        </w:rPr>
        <w:t xml:space="preserve"> </w:t>
      </w:r>
      <w:r w:rsidR="003135EB">
        <w:rPr>
          <w:rFonts w:eastAsia="Times New Roman" w:cs="Arial"/>
          <w:color w:val="75787B"/>
          <w:spacing w:val="-2"/>
          <w:sz w:val="22"/>
          <w:lang w:eastAsia="it-IT"/>
        </w:rPr>
        <w:t xml:space="preserve">that </w:t>
      </w:r>
      <w:r w:rsidR="00115FB2">
        <w:rPr>
          <w:rFonts w:eastAsia="Times New Roman" w:cs="Arial"/>
          <w:color w:val="75787B"/>
          <w:spacing w:val="-2"/>
          <w:sz w:val="22"/>
          <w:lang w:eastAsia="it-IT"/>
        </w:rPr>
        <w:t>they</w:t>
      </w:r>
      <w:r w:rsidR="003135EB">
        <w:rPr>
          <w:rFonts w:eastAsia="Times New Roman" w:cs="Arial"/>
          <w:color w:val="75787B"/>
          <w:spacing w:val="-2"/>
          <w:sz w:val="22"/>
          <w:lang w:eastAsia="it-IT"/>
        </w:rPr>
        <w:t xml:space="preserve"> will rebrand</w:t>
      </w:r>
      <w:r w:rsidR="0031691D" w:rsidRPr="00BB7AC0">
        <w:rPr>
          <w:rFonts w:eastAsia="Times New Roman" w:cs="Arial"/>
          <w:color w:val="75787B"/>
          <w:spacing w:val="-2"/>
          <w:sz w:val="22"/>
          <w:lang w:eastAsia="it-IT"/>
        </w:rPr>
        <w:t xml:space="preserve"> as Nexi</w:t>
      </w:r>
      <w:r w:rsidR="007A530F" w:rsidRPr="00BB7AC0">
        <w:rPr>
          <w:rFonts w:eastAsia="Times New Roman" w:cs="Arial"/>
          <w:color w:val="75787B"/>
          <w:spacing w:val="-2"/>
          <w:sz w:val="22"/>
          <w:lang w:eastAsia="it-IT"/>
        </w:rPr>
        <w:t>,</w:t>
      </w:r>
      <w:r w:rsidR="007A530F" w:rsidRPr="00D20F86">
        <w:rPr>
          <w:rFonts w:eastAsia="Times New Roman" w:cs="Arial"/>
          <w:b/>
          <w:color w:val="75787B"/>
          <w:spacing w:val="-2"/>
          <w:sz w:val="22"/>
          <w:lang w:eastAsia="it-IT"/>
        </w:rPr>
        <w:t xml:space="preserve"> </w:t>
      </w:r>
      <w:r w:rsidR="003135EB">
        <w:rPr>
          <w:rFonts w:eastAsia="Times New Roman" w:cs="Arial"/>
          <w:color w:val="75787B"/>
          <w:spacing w:val="-2"/>
          <w:sz w:val="22"/>
          <w:lang w:eastAsia="it-IT"/>
        </w:rPr>
        <w:t>a</w:t>
      </w:r>
      <w:r w:rsidR="003135EB" w:rsidRPr="00D20F86">
        <w:rPr>
          <w:rFonts w:eastAsia="Times New Roman" w:cs="Arial"/>
          <w:color w:val="75787B"/>
          <w:spacing w:val="-2"/>
          <w:sz w:val="22"/>
          <w:lang w:eastAsia="it-IT"/>
        </w:rPr>
        <w:t xml:space="preserve"> </w:t>
      </w:r>
      <w:r w:rsidR="00E97D3E" w:rsidRPr="00D20F86">
        <w:rPr>
          <w:rFonts w:eastAsia="Times New Roman" w:cs="Arial"/>
          <w:color w:val="75787B"/>
          <w:spacing w:val="-2"/>
          <w:sz w:val="22"/>
          <w:lang w:eastAsia="it-IT"/>
        </w:rPr>
        <w:t xml:space="preserve">new Italian </w:t>
      </w:r>
      <w:r w:rsidR="00C67089">
        <w:rPr>
          <w:rFonts w:eastAsia="Times New Roman" w:cs="Arial"/>
          <w:color w:val="75787B"/>
          <w:spacing w:val="-2"/>
          <w:sz w:val="22"/>
          <w:lang w:eastAsia="it-IT"/>
        </w:rPr>
        <w:t>group</w:t>
      </w:r>
      <w:r w:rsidR="00C67089" w:rsidRPr="00D20F86">
        <w:rPr>
          <w:rFonts w:eastAsia="Times New Roman" w:cs="Arial"/>
          <w:color w:val="75787B"/>
          <w:spacing w:val="-2"/>
          <w:sz w:val="22"/>
          <w:lang w:eastAsia="it-IT"/>
        </w:rPr>
        <w:t xml:space="preserve"> </w:t>
      </w:r>
      <w:r w:rsidR="00E97D3E" w:rsidRPr="00D20F86">
        <w:rPr>
          <w:rFonts w:eastAsia="Times New Roman" w:cs="Arial"/>
          <w:color w:val="75787B"/>
          <w:spacing w:val="-2"/>
          <w:sz w:val="22"/>
          <w:lang w:eastAsia="it-IT"/>
        </w:rPr>
        <w:t xml:space="preserve">that aims to build, </w:t>
      </w:r>
      <w:r w:rsidR="003135EB">
        <w:rPr>
          <w:rFonts w:eastAsia="Times New Roman" w:cs="Arial"/>
          <w:color w:val="75787B"/>
          <w:spacing w:val="-2"/>
          <w:sz w:val="22"/>
          <w:lang w:eastAsia="it-IT"/>
        </w:rPr>
        <w:t>with its partner</w:t>
      </w:r>
      <w:r w:rsidR="00E97D3E" w:rsidRPr="00D20F86">
        <w:rPr>
          <w:rFonts w:eastAsia="Times New Roman" w:cs="Arial"/>
          <w:color w:val="75787B"/>
          <w:spacing w:val="-2"/>
          <w:sz w:val="22"/>
          <w:lang w:eastAsia="it-IT"/>
        </w:rPr>
        <w:t xml:space="preserve"> banks, the future of digital payments in Italy.</w:t>
      </w:r>
    </w:p>
    <w:p w14:paraId="6E5D0E7A" w14:textId="77777777" w:rsidR="00E97D3E" w:rsidRPr="00D20F86" w:rsidRDefault="00E97D3E" w:rsidP="00E97D3E">
      <w:pPr>
        <w:spacing w:line="260" w:lineRule="exact"/>
        <w:jc w:val="both"/>
        <w:rPr>
          <w:rFonts w:eastAsia="Times New Roman" w:cs="Arial"/>
          <w:color w:val="75787B"/>
          <w:spacing w:val="-2"/>
          <w:sz w:val="22"/>
          <w:lang w:eastAsia="it-IT"/>
        </w:rPr>
      </w:pPr>
    </w:p>
    <w:p w14:paraId="03014CFE" w14:textId="640C9760" w:rsidR="00E97D3E" w:rsidRPr="00D20F86" w:rsidRDefault="00411DDC" w:rsidP="00E97D3E">
      <w:pPr>
        <w:spacing w:line="260" w:lineRule="exact"/>
        <w:jc w:val="both"/>
        <w:rPr>
          <w:rFonts w:eastAsia="Times New Roman" w:cs="Arial"/>
          <w:color w:val="75787B"/>
          <w:spacing w:val="-2"/>
          <w:sz w:val="22"/>
          <w:lang w:eastAsia="it-IT"/>
        </w:rPr>
      </w:pPr>
      <w:r>
        <w:rPr>
          <w:rFonts w:eastAsia="Times New Roman" w:cs="Arial"/>
          <w:color w:val="75787B"/>
          <w:spacing w:val="-2"/>
          <w:sz w:val="22"/>
          <w:lang w:eastAsia="it-IT"/>
        </w:rPr>
        <w:t>F</w:t>
      </w:r>
      <w:r w:rsidR="00E97D3E" w:rsidRPr="00D20F86">
        <w:rPr>
          <w:rFonts w:eastAsia="Times New Roman" w:cs="Arial"/>
          <w:color w:val="75787B"/>
          <w:spacing w:val="-2"/>
          <w:sz w:val="22"/>
          <w:lang w:eastAsia="it-IT"/>
        </w:rPr>
        <w:t xml:space="preserve">uture and proximity are the concepts that inspired Nexi: next </w:t>
      </w:r>
      <w:r>
        <w:rPr>
          <w:rFonts w:eastAsia="Times New Roman" w:cs="Arial"/>
          <w:color w:val="75787B"/>
          <w:spacing w:val="-2"/>
          <w:sz w:val="22"/>
          <w:lang w:eastAsia="it-IT"/>
        </w:rPr>
        <w:t>for</w:t>
      </w:r>
      <w:r w:rsidR="002C3EE4">
        <w:rPr>
          <w:rFonts w:eastAsia="Times New Roman" w:cs="Arial"/>
          <w:color w:val="75787B"/>
          <w:spacing w:val="-2"/>
          <w:sz w:val="22"/>
          <w:lang w:eastAsia="it-IT"/>
        </w:rPr>
        <w:t xml:space="preserve"> </w:t>
      </w:r>
      <w:r w:rsidR="00E97D3E" w:rsidRPr="00D20F86">
        <w:rPr>
          <w:rFonts w:eastAsia="Times New Roman" w:cs="Arial"/>
          <w:color w:val="75787B"/>
          <w:spacing w:val="-2"/>
          <w:sz w:val="22"/>
          <w:lang w:eastAsia="it-IT"/>
        </w:rPr>
        <w:t xml:space="preserve">future and innovation, with the </w:t>
      </w:r>
      <w:r w:rsidR="001E6CCE" w:rsidRPr="00D20F86">
        <w:rPr>
          <w:rFonts w:eastAsia="Times New Roman" w:cs="Arial"/>
          <w:color w:val="75787B"/>
          <w:spacing w:val="-2"/>
          <w:sz w:val="22"/>
          <w:lang w:eastAsia="it-IT"/>
        </w:rPr>
        <w:t>launch</w:t>
      </w:r>
      <w:r w:rsidR="00E97D3E" w:rsidRPr="00D20F86">
        <w:rPr>
          <w:rFonts w:eastAsia="Times New Roman" w:cs="Arial"/>
          <w:color w:val="75787B"/>
          <w:spacing w:val="-2"/>
          <w:sz w:val="22"/>
          <w:lang w:eastAsia="it-IT"/>
        </w:rPr>
        <w:t xml:space="preserve"> of products, services and solutions</w:t>
      </w:r>
      <w:r w:rsidR="001E6CCE" w:rsidRPr="00D20F86">
        <w:rPr>
          <w:rFonts w:eastAsia="Times New Roman" w:cs="Arial"/>
          <w:color w:val="75787B"/>
          <w:spacing w:val="-2"/>
          <w:sz w:val="22"/>
          <w:lang w:eastAsia="it-IT"/>
        </w:rPr>
        <w:t xml:space="preserve"> for digital payments</w:t>
      </w:r>
      <w:r w:rsidR="00E97D3E" w:rsidRPr="00D20F86">
        <w:rPr>
          <w:rFonts w:eastAsia="Times New Roman" w:cs="Arial"/>
          <w:color w:val="75787B"/>
          <w:spacing w:val="-2"/>
          <w:sz w:val="22"/>
          <w:lang w:eastAsia="it-IT"/>
        </w:rPr>
        <w:t xml:space="preserve">, which will become </w:t>
      </w:r>
      <w:r>
        <w:rPr>
          <w:rFonts w:eastAsia="Times New Roman" w:cs="Arial"/>
          <w:color w:val="75787B"/>
          <w:spacing w:val="-2"/>
          <w:sz w:val="22"/>
          <w:lang w:eastAsia="it-IT"/>
        </w:rPr>
        <w:t>increasingly familiar to</w:t>
      </w:r>
      <w:r w:rsidR="00E97D3E" w:rsidRPr="00D20F86">
        <w:rPr>
          <w:rFonts w:eastAsia="Times New Roman" w:cs="Arial"/>
          <w:color w:val="75787B"/>
          <w:spacing w:val="-2"/>
          <w:sz w:val="22"/>
          <w:lang w:eastAsia="it-IT"/>
        </w:rPr>
        <w:t xml:space="preserve"> all Italians; next as proximity to Banks and millions of citizens and </w:t>
      </w:r>
      <w:r w:rsidR="001E6CCE" w:rsidRPr="00D20F86">
        <w:rPr>
          <w:rFonts w:eastAsia="Times New Roman" w:cs="Arial"/>
          <w:color w:val="75787B"/>
          <w:spacing w:val="-2"/>
          <w:sz w:val="22"/>
          <w:lang w:eastAsia="it-IT"/>
        </w:rPr>
        <w:t>merchants</w:t>
      </w:r>
      <w:r w:rsidR="00E97D3E" w:rsidRPr="00D20F86">
        <w:rPr>
          <w:rFonts w:eastAsia="Times New Roman" w:cs="Arial"/>
          <w:color w:val="75787B"/>
          <w:spacing w:val="-2"/>
          <w:sz w:val="22"/>
          <w:lang w:eastAsia="it-IT"/>
        </w:rPr>
        <w:t xml:space="preserve"> </w:t>
      </w:r>
      <w:r w:rsidR="001E6CCE" w:rsidRPr="00D20F86">
        <w:rPr>
          <w:rFonts w:eastAsia="Times New Roman" w:cs="Arial"/>
          <w:color w:val="75787B"/>
          <w:spacing w:val="-2"/>
          <w:sz w:val="22"/>
          <w:lang w:eastAsia="it-IT"/>
        </w:rPr>
        <w:t>that</w:t>
      </w:r>
      <w:r w:rsidR="00E97D3E" w:rsidRPr="00D20F86">
        <w:rPr>
          <w:rFonts w:eastAsia="Times New Roman" w:cs="Arial"/>
          <w:color w:val="75787B"/>
          <w:spacing w:val="-2"/>
          <w:sz w:val="22"/>
          <w:lang w:eastAsia="it-IT"/>
        </w:rPr>
        <w:t xml:space="preserve"> make and accept digital payments</w:t>
      </w:r>
      <w:r w:rsidR="002C3EE4" w:rsidRPr="002C3EE4">
        <w:rPr>
          <w:rFonts w:eastAsia="Times New Roman" w:cs="Arial"/>
          <w:color w:val="75787B"/>
          <w:spacing w:val="-2"/>
          <w:sz w:val="22"/>
          <w:lang w:eastAsia="it-IT"/>
        </w:rPr>
        <w:t xml:space="preserve"> </w:t>
      </w:r>
      <w:r w:rsidR="00C67089">
        <w:rPr>
          <w:rFonts w:eastAsia="Times New Roman" w:cs="Arial"/>
          <w:color w:val="75787B"/>
          <w:spacing w:val="-2"/>
          <w:sz w:val="22"/>
          <w:lang w:eastAsia="it-IT"/>
        </w:rPr>
        <w:t xml:space="preserve">on a </w:t>
      </w:r>
      <w:r w:rsidR="002C3EE4" w:rsidRPr="00D20F86">
        <w:rPr>
          <w:rFonts w:eastAsia="Times New Roman" w:cs="Arial"/>
          <w:color w:val="75787B"/>
          <w:spacing w:val="-2"/>
          <w:sz w:val="22"/>
          <w:lang w:eastAsia="it-IT"/>
        </w:rPr>
        <w:t>daily</w:t>
      </w:r>
      <w:r w:rsidR="00C67089">
        <w:rPr>
          <w:rFonts w:eastAsia="Times New Roman" w:cs="Arial"/>
          <w:color w:val="75787B"/>
          <w:spacing w:val="-2"/>
          <w:sz w:val="22"/>
          <w:lang w:eastAsia="it-IT"/>
        </w:rPr>
        <w:t xml:space="preserve"> basis</w:t>
      </w:r>
      <w:r w:rsidR="00E97D3E" w:rsidRPr="00D20F86">
        <w:rPr>
          <w:rFonts w:eastAsia="Times New Roman" w:cs="Arial"/>
          <w:color w:val="75787B"/>
          <w:spacing w:val="-2"/>
          <w:sz w:val="22"/>
          <w:lang w:eastAsia="it-IT"/>
        </w:rPr>
        <w:t>.</w:t>
      </w:r>
    </w:p>
    <w:p w14:paraId="63F36AB0" w14:textId="77777777" w:rsidR="00E97D3E" w:rsidRPr="00D20F86" w:rsidRDefault="00E97D3E" w:rsidP="00E97D3E">
      <w:pPr>
        <w:spacing w:line="260" w:lineRule="exact"/>
        <w:jc w:val="both"/>
        <w:rPr>
          <w:rFonts w:eastAsia="Times New Roman" w:cs="Arial"/>
          <w:color w:val="75787B"/>
          <w:spacing w:val="-2"/>
          <w:sz w:val="22"/>
          <w:lang w:eastAsia="it-IT"/>
        </w:rPr>
      </w:pPr>
    </w:p>
    <w:p w14:paraId="0C50C78C" w14:textId="3168263C" w:rsidR="00E97D3E" w:rsidRPr="00D20F86" w:rsidRDefault="00E97D3E" w:rsidP="00E97D3E">
      <w:pPr>
        <w:spacing w:line="260" w:lineRule="exact"/>
        <w:jc w:val="both"/>
        <w:rPr>
          <w:rFonts w:eastAsia="Times New Roman" w:cs="Arial"/>
          <w:color w:val="75787B"/>
          <w:spacing w:val="-2"/>
          <w:sz w:val="22"/>
          <w:lang w:eastAsia="it-IT"/>
        </w:rPr>
      </w:pPr>
      <w:r w:rsidRPr="00D20F86">
        <w:rPr>
          <w:rFonts w:eastAsia="Times New Roman" w:cs="Arial"/>
          <w:color w:val="75787B"/>
          <w:spacing w:val="-2"/>
          <w:sz w:val="22"/>
          <w:lang w:eastAsia="it-IT"/>
        </w:rPr>
        <w:t xml:space="preserve">Nexi </w:t>
      </w:r>
      <w:r w:rsidR="00411DDC">
        <w:rPr>
          <w:rFonts w:eastAsia="Times New Roman" w:cs="Arial"/>
          <w:color w:val="75787B"/>
          <w:spacing w:val="-2"/>
          <w:sz w:val="22"/>
          <w:lang w:eastAsia="it-IT"/>
        </w:rPr>
        <w:t>plans</w:t>
      </w:r>
      <w:r w:rsidR="00411DDC" w:rsidRPr="00D20F86">
        <w:rPr>
          <w:rFonts w:eastAsia="Times New Roman" w:cs="Arial"/>
          <w:color w:val="75787B"/>
          <w:spacing w:val="-2"/>
          <w:sz w:val="22"/>
          <w:lang w:eastAsia="it-IT"/>
        </w:rPr>
        <w:t xml:space="preserve"> </w:t>
      </w:r>
      <w:r w:rsidRPr="00D20F86">
        <w:rPr>
          <w:rFonts w:eastAsia="Times New Roman" w:cs="Arial"/>
          <w:color w:val="75787B"/>
          <w:spacing w:val="-2"/>
          <w:sz w:val="22"/>
          <w:lang w:eastAsia="it-IT"/>
        </w:rPr>
        <w:t xml:space="preserve">to </w:t>
      </w:r>
      <w:r w:rsidR="00C67089">
        <w:rPr>
          <w:rFonts w:eastAsia="Times New Roman" w:cs="Arial"/>
          <w:color w:val="75787B"/>
          <w:spacing w:val="-2"/>
          <w:sz w:val="22"/>
          <w:lang w:eastAsia="it-IT"/>
        </w:rPr>
        <w:t>be the leader in</w:t>
      </w:r>
      <w:r w:rsidR="00C67089" w:rsidRPr="00D20F86">
        <w:rPr>
          <w:rFonts w:eastAsia="Times New Roman" w:cs="Arial"/>
          <w:color w:val="75787B"/>
          <w:spacing w:val="-2"/>
          <w:sz w:val="22"/>
          <w:lang w:eastAsia="it-IT"/>
        </w:rPr>
        <w:t xml:space="preserve"> </w:t>
      </w:r>
      <w:r w:rsidRPr="00D20F86">
        <w:rPr>
          <w:rFonts w:eastAsia="Times New Roman" w:cs="Arial"/>
          <w:color w:val="75787B"/>
          <w:spacing w:val="-2"/>
          <w:sz w:val="22"/>
          <w:lang w:eastAsia="it-IT"/>
        </w:rPr>
        <w:t>the evolution of payments in Italy, simplifying them, improving the experience</w:t>
      </w:r>
      <w:r w:rsidR="00C67089">
        <w:rPr>
          <w:rFonts w:eastAsia="Times New Roman" w:cs="Arial"/>
          <w:color w:val="75787B"/>
          <w:spacing w:val="-2"/>
          <w:sz w:val="22"/>
          <w:lang w:eastAsia="it-IT"/>
        </w:rPr>
        <w:t xml:space="preserve"> of</w:t>
      </w:r>
      <w:r w:rsidR="003135EB">
        <w:rPr>
          <w:rFonts w:eastAsia="Times New Roman" w:cs="Arial"/>
          <w:color w:val="75787B"/>
          <w:spacing w:val="-2"/>
          <w:sz w:val="22"/>
          <w:lang w:eastAsia="it-IT"/>
        </w:rPr>
        <w:t>,</w:t>
      </w:r>
      <w:r w:rsidR="00C67089">
        <w:rPr>
          <w:rFonts w:eastAsia="Times New Roman" w:cs="Arial"/>
          <w:color w:val="75787B"/>
          <w:spacing w:val="-2"/>
          <w:sz w:val="22"/>
          <w:lang w:eastAsia="it-IT"/>
        </w:rPr>
        <w:t xml:space="preserve"> and</w:t>
      </w:r>
      <w:r w:rsidRPr="00D20F86">
        <w:rPr>
          <w:rFonts w:eastAsia="Times New Roman" w:cs="Arial"/>
          <w:color w:val="75787B"/>
          <w:spacing w:val="-2"/>
          <w:sz w:val="22"/>
          <w:lang w:eastAsia="it-IT"/>
        </w:rPr>
        <w:t xml:space="preserve"> facilitating the buying process for</w:t>
      </w:r>
      <w:r w:rsidR="003135EB">
        <w:rPr>
          <w:rFonts w:eastAsia="Times New Roman" w:cs="Arial"/>
          <w:color w:val="75787B"/>
          <w:spacing w:val="-2"/>
          <w:sz w:val="22"/>
          <w:lang w:eastAsia="it-IT"/>
        </w:rPr>
        <w:t>,</w:t>
      </w:r>
      <w:r w:rsidRPr="00D20F86">
        <w:rPr>
          <w:rFonts w:eastAsia="Times New Roman" w:cs="Arial"/>
          <w:color w:val="75787B"/>
          <w:spacing w:val="-2"/>
          <w:sz w:val="22"/>
          <w:lang w:eastAsia="it-IT"/>
        </w:rPr>
        <w:t xml:space="preserve"> customers. </w:t>
      </w:r>
      <w:r w:rsidR="002C3EE4">
        <w:rPr>
          <w:rFonts w:eastAsia="Times New Roman" w:cs="Arial"/>
          <w:color w:val="75787B"/>
          <w:spacing w:val="-2"/>
          <w:sz w:val="22"/>
          <w:lang w:eastAsia="it-IT"/>
        </w:rPr>
        <w:t>Nexi believes</w:t>
      </w:r>
      <w:r w:rsidRPr="00D20F86">
        <w:rPr>
          <w:rFonts w:eastAsia="Times New Roman" w:cs="Arial"/>
          <w:color w:val="75787B"/>
          <w:spacing w:val="-2"/>
          <w:sz w:val="22"/>
          <w:lang w:eastAsia="it-IT"/>
        </w:rPr>
        <w:t xml:space="preserve"> that the </w:t>
      </w:r>
      <w:r w:rsidR="00C67089">
        <w:rPr>
          <w:rFonts w:eastAsia="Times New Roman" w:cs="Arial"/>
          <w:color w:val="75787B"/>
          <w:spacing w:val="-2"/>
          <w:sz w:val="22"/>
          <w:lang w:eastAsia="it-IT"/>
        </w:rPr>
        <w:t>introduction</w:t>
      </w:r>
      <w:r w:rsidR="00C67089" w:rsidRPr="00D20F86">
        <w:rPr>
          <w:rFonts w:eastAsia="Times New Roman" w:cs="Arial"/>
          <w:color w:val="75787B"/>
          <w:spacing w:val="-2"/>
          <w:sz w:val="22"/>
          <w:lang w:eastAsia="it-IT"/>
        </w:rPr>
        <w:t xml:space="preserve"> </w:t>
      </w:r>
      <w:r w:rsidRPr="00D20F86">
        <w:rPr>
          <w:rFonts w:eastAsia="Times New Roman" w:cs="Arial"/>
          <w:color w:val="75787B"/>
          <w:spacing w:val="-2"/>
          <w:sz w:val="22"/>
          <w:lang w:eastAsia="it-IT"/>
        </w:rPr>
        <w:t xml:space="preserve">of innovative payment instruments </w:t>
      </w:r>
      <w:r w:rsidR="00411DDC">
        <w:rPr>
          <w:rFonts w:eastAsia="Times New Roman" w:cs="Arial"/>
          <w:color w:val="75787B"/>
          <w:spacing w:val="-2"/>
          <w:sz w:val="22"/>
          <w:lang w:eastAsia="it-IT"/>
        </w:rPr>
        <w:t>is</w:t>
      </w:r>
      <w:r w:rsidR="00411DDC" w:rsidRPr="00D20F86">
        <w:rPr>
          <w:rFonts w:eastAsia="Times New Roman" w:cs="Arial"/>
          <w:color w:val="75787B"/>
          <w:spacing w:val="-2"/>
          <w:sz w:val="22"/>
          <w:lang w:eastAsia="it-IT"/>
        </w:rPr>
        <w:t xml:space="preserve"> </w:t>
      </w:r>
      <w:r w:rsidRPr="00D20F86">
        <w:rPr>
          <w:rFonts w:eastAsia="Times New Roman" w:cs="Arial"/>
          <w:color w:val="75787B"/>
          <w:spacing w:val="-2"/>
          <w:sz w:val="22"/>
          <w:lang w:eastAsia="it-IT"/>
        </w:rPr>
        <w:t xml:space="preserve">an extraordinary opportunity </w:t>
      </w:r>
      <w:r w:rsidR="00411DDC">
        <w:rPr>
          <w:rFonts w:eastAsia="Times New Roman" w:cs="Arial"/>
          <w:color w:val="75787B"/>
          <w:spacing w:val="-2"/>
          <w:sz w:val="22"/>
          <w:lang w:eastAsia="it-IT"/>
        </w:rPr>
        <w:t>to modernize</w:t>
      </w:r>
      <w:r w:rsidRPr="00D20F86">
        <w:rPr>
          <w:rFonts w:eastAsia="Times New Roman" w:cs="Arial"/>
          <w:color w:val="75787B"/>
          <w:spacing w:val="-2"/>
          <w:sz w:val="22"/>
          <w:lang w:eastAsia="it-IT"/>
        </w:rPr>
        <w:t xml:space="preserve"> the country.</w:t>
      </w:r>
    </w:p>
    <w:p w14:paraId="1203F5AB" w14:textId="77777777" w:rsidR="00BE58F7" w:rsidRPr="00D20F86" w:rsidRDefault="00BE58F7" w:rsidP="00961FF3">
      <w:pPr>
        <w:spacing w:line="260" w:lineRule="exact"/>
        <w:jc w:val="both"/>
        <w:rPr>
          <w:rFonts w:eastAsia="Times New Roman" w:cs="Arial"/>
          <w:color w:val="75787B"/>
          <w:spacing w:val="-2"/>
          <w:sz w:val="22"/>
          <w:lang w:eastAsia="it-IT"/>
        </w:rPr>
      </w:pPr>
    </w:p>
    <w:p w14:paraId="3CF45040" w14:textId="0C5557FD" w:rsidR="00883E45" w:rsidRPr="00D20F86" w:rsidRDefault="00883E45" w:rsidP="006F29ED">
      <w:pPr>
        <w:spacing w:line="260" w:lineRule="exact"/>
        <w:jc w:val="both"/>
        <w:rPr>
          <w:rFonts w:eastAsia="Times New Roman" w:cs="Arial"/>
          <w:color w:val="75787B"/>
          <w:spacing w:val="-2"/>
          <w:sz w:val="22"/>
          <w:lang w:eastAsia="it-IT"/>
        </w:rPr>
      </w:pPr>
      <w:r w:rsidRPr="00D20F86">
        <w:rPr>
          <w:rFonts w:eastAsia="Times New Roman" w:cs="Arial"/>
          <w:color w:val="75787B"/>
          <w:spacing w:val="-2"/>
          <w:sz w:val="22"/>
          <w:lang w:eastAsia="it-IT"/>
        </w:rPr>
        <w:t>In order to contribute to the evolution of payments, Nexi has already</w:t>
      </w:r>
      <w:r w:rsidR="00E15F9F">
        <w:rPr>
          <w:rFonts w:eastAsia="Times New Roman" w:cs="Arial"/>
          <w:color w:val="75787B"/>
          <w:spacing w:val="-2"/>
          <w:sz w:val="22"/>
          <w:lang w:eastAsia="it-IT"/>
        </w:rPr>
        <w:t xml:space="preserve"> begun investing </w:t>
      </w:r>
      <w:r w:rsidR="00411DDC">
        <w:rPr>
          <w:rFonts w:eastAsia="Times New Roman" w:cs="Arial"/>
          <w:color w:val="75787B"/>
          <w:spacing w:val="-2"/>
          <w:sz w:val="22"/>
          <w:lang w:eastAsia="it-IT"/>
        </w:rPr>
        <w:t xml:space="preserve">one </w:t>
      </w:r>
      <w:r w:rsidR="00E15F9F">
        <w:rPr>
          <w:rFonts w:eastAsia="Times New Roman" w:cs="Arial"/>
          <w:color w:val="75787B"/>
          <w:spacing w:val="-2"/>
          <w:sz w:val="22"/>
          <w:lang w:eastAsia="it-IT"/>
        </w:rPr>
        <w:t>billion euro</w:t>
      </w:r>
      <w:r w:rsidRPr="00D20F86">
        <w:rPr>
          <w:rFonts w:eastAsia="Times New Roman" w:cs="Arial"/>
          <w:color w:val="75787B"/>
          <w:spacing w:val="-2"/>
          <w:sz w:val="22"/>
          <w:lang w:eastAsia="it-IT"/>
        </w:rPr>
        <w:t xml:space="preserve"> in </w:t>
      </w:r>
      <w:r w:rsidR="00411DDC">
        <w:rPr>
          <w:rFonts w:eastAsia="Times New Roman" w:cs="Arial"/>
          <w:color w:val="75787B"/>
          <w:spacing w:val="-2"/>
          <w:sz w:val="22"/>
          <w:lang w:eastAsia="it-IT"/>
        </w:rPr>
        <w:t>capabilities</w:t>
      </w:r>
      <w:r w:rsidR="00411DDC" w:rsidRPr="00D20F86">
        <w:rPr>
          <w:rFonts w:eastAsia="Times New Roman" w:cs="Arial"/>
          <w:color w:val="75787B"/>
          <w:spacing w:val="-2"/>
          <w:sz w:val="22"/>
          <w:lang w:eastAsia="it-IT"/>
        </w:rPr>
        <w:t xml:space="preserve"> </w:t>
      </w:r>
      <w:r w:rsidRPr="00D20F86">
        <w:rPr>
          <w:rFonts w:eastAsia="Times New Roman" w:cs="Arial"/>
          <w:color w:val="75787B"/>
          <w:spacing w:val="-2"/>
          <w:sz w:val="22"/>
          <w:lang w:eastAsia="it-IT"/>
        </w:rPr>
        <w:t xml:space="preserve">and technology to strengthen </w:t>
      </w:r>
      <w:r w:rsidR="00411DDC">
        <w:rPr>
          <w:rFonts w:eastAsia="Times New Roman" w:cs="Arial"/>
          <w:color w:val="75787B"/>
          <w:spacing w:val="-2"/>
          <w:sz w:val="22"/>
          <w:lang w:eastAsia="it-IT"/>
        </w:rPr>
        <w:t>its</w:t>
      </w:r>
      <w:r w:rsidRPr="00D20F86">
        <w:rPr>
          <w:rFonts w:eastAsia="Times New Roman" w:cs="Arial"/>
          <w:color w:val="75787B"/>
          <w:spacing w:val="-2"/>
          <w:sz w:val="22"/>
          <w:lang w:eastAsia="it-IT"/>
        </w:rPr>
        <w:t xml:space="preserve"> IT, digital, product</w:t>
      </w:r>
      <w:r w:rsidR="00ED4610" w:rsidRPr="00D20F86">
        <w:rPr>
          <w:rFonts w:eastAsia="Times New Roman" w:cs="Arial"/>
          <w:color w:val="75787B"/>
          <w:spacing w:val="-2"/>
          <w:sz w:val="22"/>
          <w:lang w:eastAsia="it-IT"/>
        </w:rPr>
        <w:t xml:space="preserve"> development and big data segments</w:t>
      </w:r>
      <w:r w:rsidRPr="00D20F86">
        <w:rPr>
          <w:rFonts w:eastAsia="Times New Roman" w:cs="Arial"/>
          <w:color w:val="75787B"/>
          <w:spacing w:val="-2"/>
          <w:sz w:val="22"/>
          <w:lang w:eastAsia="it-IT"/>
        </w:rPr>
        <w:t xml:space="preserve"> by providing </w:t>
      </w:r>
      <w:r w:rsidR="00411DDC">
        <w:rPr>
          <w:rFonts w:eastAsia="Times New Roman" w:cs="Arial"/>
          <w:color w:val="75787B"/>
          <w:spacing w:val="-2"/>
          <w:sz w:val="22"/>
          <w:lang w:eastAsia="it-IT"/>
        </w:rPr>
        <w:t xml:space="preserve">to </w:t>
      </w:r>
      <w:r w:rsidRPr="00D20F86">
        <w:rPr>
          <w:rFonts w:eastAsia="Times New Roman" w:cs="Arial"/>
          <w:color w:val="75787B"/>
          <w:spacing w:val="-2"/>
          <w:sz w:val="22"/>
          <w:lang w:eastAsia="it-IT"/>
        </w:rPr>
        <w:t>banks and the market</w:t>
      </w:r>
      <w:r w:rsidR="00411DDC">
        <w:rPr>
          <w:rFonts w:eastAsia="Times New Roman" w:cs="Arial"/>
          <w:color w:val="75787B"/>
          <w:spacing w:val="-2"/>
          <w:sz w:val="22"/>
          <w:lang w:eastAsia="it-IT"/>
        </w:rPr>
        <w:t xml:space="preserve">place </w:t>
      </w:r>
      <w:r w:rsidRPr="00D20F86">
        <w:rPr>
          <w:rFonts w:eastAsia="Times New Roman" w:cs="Arial"/>
          <w:color w:val="75787B"/>
          <w:spacing w:val="-2"/>
          <w:sz w:val="22"/>
          <w:lang w:eastAsia="it-IT"/>
        </w:rPr>
        <w:t xml:space="preserve">with </w:t>
      </w:r>
      <w:r w:rsidR="00411DDC">
        <w:rPr>
          <w:rFonts w:eastAsia="Times New Roman" w:cs="Arial"/>
          <w:color w:val="75787B"/>
          <w:spacing w:val="-2"/>
          <w:sz w:val="22"/>
          <w:lang w:eastAsia="it-IT"/>
        </w:rPr>
        <w:t>an</w:t>
      </w:r>
      <w:r w:rsidR="00411DDC" w:rsidRPr="00D20F86">
        <w:rPr>
          <w:rFonts w:eastAsia="Times New Roman" w:cs="Arial"/>
          <w:color w:val="75787B"/>
          <w:spacing w:val="-2"/>
          <w:sz w:val="22"/>
          <w:lang w:eastAsia="it-IT"/>
        </w:rPr>
        <w:t xml:space="preserve"> </w:t>
      </w:r>
      <w:r w:rsidRPr="00D20F86">
        <w:rPr>
          <w:rFonts w:eastAsia="Times New Roman" w:cs="Arial"/>
          <w:color w:val="75787B"/>
          <w:spacing w:val="-2"/>
          <w:sz w:val="22"/>
          <w:lang w:eastAsia="it-IT"/>
        </w:rPr>
        <w:t>offer</w:t>
      </w:r>
      <w:r w:rsidR="00ED4610" w:rsidRPr="00D20F86">
        <w:rPr>
          <w:rFonts w:eastAsia="Times New Roman" w:cs="Arial"/>
          <w:color w:val="75787B"/>
          <w:spacing w:val="-2"/>
          <w:sz w:val="22"/>
          <w:lang w:eastAsia="it-IT"/>
        </w:rPr>
        <w:t xml:space="preserve"> o</w:t>
      </w:r>
      <w:r w:rsidR="00C67089">
        <w:rPr>
          <w:rFonts w:eastAsia="Times New Roman" w:cs="Arial"/>
          <w:color w:val="75787B"/>
          <w:spacing w:val="-2"/>
          <w:sz w:val="22"/>
          <w:lang w:eastAsia="it-IT"/>
        </w:rPr>
        <w:t>f</w:t>
      </w:r>
      <w:r w:rsidR="00ED4610" w:rsidRPr="00D20F86">
        <w:rPr>
          <w:rFonts w:eastAsia="Times New Roman" w:cs="Arial"/>
          <w:color w:val="75787B"/>
          <w:spacing w:val="-2"/>
          <w:sz w:val="22"/>
          <w:lang w:eastAsia="it-IT"/>
        </w:rPr>
        <w:t xml:space="preserve"> </w:t>
      </w:r>
      <w:r w:rsidRPr="00D20F86">
        <w:rPr>
          <w:rFonts w:eastAsia="Times New Roman" w:cs="Arial"/>
          <w:color w:val="75787B"/>
          <w:spacing w:val="-2"/>
          <w:sz w:val="22"/>
          <w:lang w:eastAsia="it-IT"/>
        </w:rPr>
        <w:t>innovative solutions and products that guarantee a level of service and excellent user experience.</w:t>
      </w:r>
    </w:p>
    <w:p w14:paraId="03B78AC2" w14:textId="77777777" w:rsidR="006F29ED" w:rsidRPr="00D20F86" w:rsidRDefault="006F29ED" w:rsidP="00BE58F7">
      <w:pPr>
        <w:spacing w:line="260" w:lineRule="exact"/>
        <w:jc w:val="both"/>
        <w:rPr>
          <w:rFonts w:eastAsia="Times New Roman" w:cs="Arial"/>
          <w:color w:val="75787B"/>
          <w:spacing w:val="-2"/>
          <w:sz w:val="22"/>
          <w:lang w:eastAsia="it-IT"/>
        </w:rPr>
      </w:pPr>
    </w:p>
    <w:p w14:paraId="3352F058" w14:textId="411D3098" w:rsidR="00ED4610" w:rsidRPr="00D20F86" w:rsidRDefault="00ED4610" w:rsidP="00961FF3">
      <w:pPr>
        <w:spacing w:line="260" w:lineRule="exact"/>
        <w:jc w:val="both"/>
        <w:rPr>
          <w:rFonts w:eastAsia="Times New Roman" w:cs="Arial"/>
          <w:i/>
          <w:color w:val="75787B"/>
          <w:spacing w:val="-2"/>
          <w:sz w:val="22"/>
          <w:lang w:eastAsia="it-IT"/>
        </w:rPr>
      </w:pPr>
      <w:proofErr w:type="gramStart"/>
      <w:r w:rsidRPr="00D20F86">
        <w:rPr>
          <w:rFonts w:eastAsia="Times New Roman" w:cs="Arial"/>
          <w:i/>
          <w:color w:val="75787B"/>
          <w:spacing w:val="-2"/>
          <w:sz w:val="22"/>
          <w:lang w:eastAsia="it-IT"/>
        </w:rPr>
        <w:t>"We are convinced that the digitization of payments can simplify the lives of citizens, encourage business development, improve the efficiency of Public Administration, and thus support the growth of the country system",</w:t>
      </w:r>
      <w:proofErr w:type="gramEnd"/>
      <w:r w:rsidRPr="00D20F86">
        <w:rPr>
          <w:rFonts w:eastAsia="Times New Roman" w:cs="Arial"/>
          <w:i/>
          <w:color w:val="75787B"/>
          <w:spacing w:val="-2"/>
          <w:sz w:val="22"/>
          <w:lang w:eastAsia="it-IT"/>
        </w:rPr>
        <w:t xml:space="preserve"> says Paolo </w:t>
      </w:r>
      <w:proofErr w:type="spellStart"/>
      <w:r w:rsidRPr="00D20F86">
        <w:rPr>
          <w:rFonts w:eastAsia="Times New Roman" w:cs="Arial"/>
          <w:i/>
          <w:color w:val="75787B"/>
          <w:spacing w:val="-2"/>
          <w:sz w:val="22"/>
          <w:lang w:eastAsia="it-IT"/>
        </w:rPr>
        <w:t>Bertoluzzo</w:t>
      </w:r>
      <w:proofErr w:type="spellEnd"/>
      <w:r w:rsidRPr="00D20F86">
        <w:rPr>
          <w:rFonts w:eastAsia="Times New Roman" w:cs="Arial"/>
          <w:i/>
          <w:color w:val="75787B"/>
          <w:spacing w:val="-2"/>
          <w:sz w:val="22"/>
          <w:lang w:eastAsia="it-IT"/>
        </w:rPr>
        <w:t xml:space="preserve">, CEO of Nexi Group. "We want to be the </w:t>
      </w:r>
      <w:r w:rsidR="0031691D">
        <w:rPr>
          <w:rFonts w:eastAsia="Times New Roman" w:cs="Arial"/>
          <w:i/>
          <w:color w:val="75787B"/>
          <w:spacing w:val="-2"/>
          <w:sz w:val="22"/>
          <w:lang w:eastAsia="it-IT"/>
        </w:rPr>
        <w:t xml:space="preserve">Pay – Tech </w:t>
      </w:r>
      <w:r w:rsidRPr="00D20F86">
        <w:rPr>
          <w:rFonts w:eastAsia="Times New Roman" w:cs="Arial"/>
          <w:i/>
          <w:color w:val="75787B"/>
          <w:spacing w:val="-2"/>
          <w:sz w:val="22"/>
          <w:lang w:eastAsia="it-IT"/>
        </w:rPr>
        <w:t xml:space="preserve">of banks, their partner specialized in digital payments, able to respond quickly and reliably to their demand for dedicated solutions, so that payments are a real opportunity </w:t>
      </w:r>
      <w:r w:rsidR="00D17583">
        <w:rPr>
          <w:rFonts w:eastAsia="Times New Roman" w:cs="Arial"/>
          <w:i/>
          <w:color w:val="75787B"/>
          <w:spacing w:val="-2"/>
          <w:sz w:val="22"/>
          <w:lang w:eastAsia="it-IT"/>
        </w:rPr>
        <w:t>of</w:t>
      </w:r>
      <w:r w:rsidRPr="00D20F86">
        <w:rPr>
          <w:rFonts w:eastAsia="Times New Roman" w:cs="Arial"/>
          <w:i/>
          <w:color w:val="75787B"/>
          <w:spacing w:val="-2"/>
          <w:sz w:val="22"/>
          <w:lang w:eastAsia="it-IT"/>
        </w:rPr>
        <w:t xml:space="preserve"> growth for their business and relationship development with their customers". </w:t>
      </w:r>
    </w:p>
    <w:p w14:paraId="0FDB3ED5" w14:textId="77777777" w:rsidR="00ED4610" w:rsidRPr="00D20F86" w:rsidRDefault="00ED4610" w:rsidP="00961FF3">
      <w:pPr>
        <w:spacing w:line="260" w:lineRule="exact"/>
        <w:jc w:val="both"/>
        <w:rPr>
          <w:rFonts w:eastAsia="Times New Roman" w:cs="Arial"/>
          <w:color w:val="75787B"/>
          <w:spacing w:val="-2"/>
          <w:sz w:val="22"/>
          <w:lang w:eastAsia="it-IT"/>
        </w:rPr>
      </w:pPr>
    </w:p>
    <w:p w14:paraId="69062334" w14:textId="3B661C48" w:rsidR="00600C83" w:rsidRPr="00D20F86" w:rsidRDefault="00600C83" w:rsidP="00600C83">
      <w:pPr>
        <w:spacing w:line="260" w:lineRule="exact"/>
        <w:jc w:val="both"/>
        <w:rPr>
          <w:rFonts w:eastAsia="Times New Roman" w:cs="Arial"/>
          <w:color w:val="75787B"/>
          <w:spacing w:val="-2"/>
          <w:sz w:val="22"/>
          <w:lang w:eastAsia="it-IT"/>
        </w:rPr>
      </w:pPr>
      <w:proofErr w:type="gramStart"/>
      <w:r w:rsidRPr="00D20F86">
        <w:rPr>
          <w:rFonts w:eastAsia="Times New Roman" w:cs="Arial"/>
          <w:color w:val="75787B"/>
          <w:spacing w:val="-2"/>
          <w:sz w:val="22"/>
          <w:lang w:eastAsia="it-IT"/>
        </w:rPr>
        <w:t xml:space="preserve">Nexi aims to achieve </w:t>
      </w:r>
      <w:r w:rsidR="002C3EE4">
        <w:rPr>
          <w:rFonts w:eastAsia="Times New Roman" w:cs="Arial"/>
          <w:color w:val="75787B"/>
          <w:spacing w:val="-2"/>
          <w:sz w:val="22"/>
          <w:lang w:eastAsia="it-IT"/>
        </w:rPr>
        <w:t xml:space="preserve">this goal </w:t>
      </w:r>
      <w:r w:rsidR="00C67089">
        <w:rPr>
          <w:rFonts w:eastAsia="Times New Roman" w:cs="Arial"/>
          <w:color w:val="75787B"/>
          <w:spacing w:val="-2"/>
          <w:sz w:val="22"/>
          <w:lang w:eastAsia="it-IT"/>
        </w:rPr>
        <w:t>by strengthening their</w:t>
      </w:r>
      <w:r w:rsidRPr="00D20F86">
        <w:rPr>
          <w:rFonts w:eastAsia="Times New Roman" w:cs="Arial"/>
          <w:color w:val="75787B"/>
          <w:spacing w:val="-2"/>
          <w:sz w:val="22"/>
          <w:lang w:eastAsia="it-IT"/>
        </w:rPr>
        <w:t xml:space="preserve"> position </w:t>
      </w:r>
      <w:r w:rsidR="00C67089">
        <w:rPr>
          <w:rFonts w:eastAsia="Times New Roman" w:cs="Arial"/>
          <w:color w:val="75787B"/>
          <w:spacing w:val="-2"/>
          <w:sz w:val="22"/>
          <w:lang w:eastAsia="it-IT"/>
        </w:rPr>
        <w:t>i</w:t>
      </w:r>
      <w:r w:rsidRPr="00D20F86">
        <w:rPr>
          <w:rFonts w:eastAsia="Times New Roman" w:cs="Arial"/>
          <w:color w:val="75787B"/>
          <w:spacing w:val="-2"/>
          <w:sz w:val="22"/>
          <w:lang w:eastAsia="it-IT"/>
        </w:rPr>
        <w:t xml:space="preserve">n the market, </w:t>
      </w:r>
      <w:r w:rsidR="002C3EE4">
        <w:rPr>
          <w:rFonts w:eastAsia="Times New Roman" w:cs="Arial"/>
          <w:color w:val="75787B"/>
          <w:spacing w:val="-2"/>
          <w:sz w:val="22"/>
          <w:lang w:eastAsia="it-IT"/>
        </w:rPr>
        <w:t>back</w:t>
      </w:r>
      <w:r w:rsidR="002C3EE4" w:rsidRPr="00D20F86">
        <w:rPr>
          <w:rFonts w:eastAsia="Times New Roman" w:cs="Arial"/>
          <w:color w:val="75787B"/>
          <w:spacing w:val="-2"/>
          <w:sz w:val="22"/>
          <w:lang w:eastAsia="it-IT"/>
        </w:rPr>
        <w:t xml:space="preserve">ed </w:t>
      </w:r>
      <w:r w:rsidRPr="00D20F86">
        <w:rPr>
          <w:rFonts w:eastAsia="Times New Roman" w:cs="Arial"/>
          <w:color w:val="75787B"/>
          <w:spacing w:val="-2"/>
          <w:sz w:val="22"/>
          <w:lang w:eastAsia="it-IT"/>
        </w:rPr>
        <w:t>by the history and experience of ICBPI, CartaSi</w:t>
      </w:r>
      <w:r w:rsidR="002C3EE4">
        <w:rPr>
          <w:rFonts w:eastAsia="Times New Roman" w:cs="Arial"/>
          <w:color w:val="75787B"/>
          <w:spacing w:val="-2"/>
          <w:sz w:val="22"/>
          <w:lang w:eastAsia="it-IT"/>
        </w:rPr>
        <w:t xml:space="preserve"> and</w:t>
      </w:r>
      <w:r w:rsidRPr="00D20F86">
        <w:rPr>
          <w:rFonts w:eastAsia="Times New Roman" w:cs="Arial"/>
          <w:color w:val="75787B"/>
          <w:spacing w:val="-2"/>
          <w:sz w:val="22"/>
          <w:lang w:eastAsia="it-IT"/>
        </w:rPr>
        <w:t xml:space="preserve"> </w:t>
      </w:r>
      <w:proofErr w:type="spellStart"/>
      <w:r w:rsidRPr="00D20F86">
        <w:rPr>
          <w:rFonts w:eastAsia="Times New Roman" w:cs="Arial"/>
          <w:color w:val="75787B"/>
          <w:spacing w:val="-2"/>
          <w:sz w:val="22"/>
          <w:lang w:eastAsia="it-IT"/>
        </w:rPr>
        <w:t>Bassilichi</w:t>
      </w:r>
      <w:proofErr w:type="spellEnd"/>
      <w:r w:rsidRPr="00D20F86">
        <w:rPr>
          <w:rFonts w:eastAsia="Times New Roman" w:cs="Arial"/>
          <w:color w:val="75787B"/>
          <w:spacing w:val="-2"/>
          <w:sz w:val="22"/>
          <w:lang w:eastAsia="it-IT"/>
        </w:rPr>
        <w:t xml:space="preserve">, which </w:t>
      </w:r>
      <w:r w:rsidR="00C67089">
        <w:rPr>
          <w:rFonts w:eastAsia="Times New Roman" w:cs="Arial"/>
          <w:color w:val="75787B"/>
          <w:spacing w:val="-2"/>
          <w:sz w:val="22"/>
          <w:lang w:eastAsia="it-IT"/>
        </w:rPr>
        <w:t xml:space="preserve">will </w:t>
      </w:r>
      <w:r w:rsidRPr="00D20F86">
        <w:rPr>
          <w:rFonts w:eastAsia="Times New Roman" w:cs="Arial"/>
          <w:color w:val="75787B"/>
          <w:spacing w:val="-2"/>
          <w:sz w:val="22"/>
          <w:lang w:eastAsia="it-IT"/>
        </w:rPr>
        <w:t xml:space="preserve">enable Nexi to </w:t>
      </w:r>
      <w:r w:rsidR="0063337B" w:rsidRPr="00D20F86">
        <w:rPr>
          <w:rFonts w:eastAsia="Times New Roman" w:cs="Arial"/>
          <w:color w:val="75787B"/>
          <w:spacing w:val="-2"/>
          <w:sz w:val="22"/>
          <w:lang w:eastAsia="it-IT"/>
        </w:rPr>
        <w:t xml:space="preserve">manage </w:t>
      </w:r>
      <w:r w:rsidRPr="00D20F86">
        <w:rPr>
          <w:rFonts w:eastAsia="Times New Roman" w:cs="Arial"/>
          <w:color w:val="75787B"/>
          <w:spacing w:val="-2"/>
          <w:sz w:val="22"/>
          <w:lang w:eastAsia="it-IT"/>
        </w:rPr>
        <w:t xml:space="preserve">27 million payment cards and 2.7 billion transactions every year, and to count on 733,000 </w:t>
      </w:r>
      <w:r w:rsidR="0063337B" w:rsidRPr="00D20F86">
        <w:rPr>
          <w:rFonts w:eastAsia="Times New Roman" w:cs="Arial"/>
          <w:color w:val="75787B"/>
          <w:spacing w:val="-2"/>
          <w:sz w:val="22"/>
          <w:lang w:eastAsia="it-IT"/>
        </w:rPr>
        <w:t>POS</w:t>
      </w:r>
      <w:r w:rsidRPr="00D20F86">
        <w:rPr>
          <w:rFonts w:eastAsia="Times New Roman" w:cs="Arial"/>
          <w:color w:val="75787B"/>
          <w:spacing w:val="-2"/>
          <w:sz w:val="22"/>
          <w:lang w:eastAsia="it-IT"/>
        </w:rPr>
        <w:t xml:space="preserve"> in Italy, 120 billion euro</w:t>
      </w:r>
      <w:r w:rsidR="006F0F2E">
        <w:rPr>
          <w:rFonts w:eastAsia="Times New Roman" w:cs="Arial"/>
          <w:color w:val="75787B"/>
          <w:spacing w:val="-2"/>
          <w:sz w:val="22"/>
          <w:lang w:eastAsia="it-IT"/>
        </w:rPr>
        <w:t>s</w:t>
      </w:r>
      <w:r w:rsidRPr="00D20F86">
        <w:rPr>
          <w:rFonts w:eastAsia="Times New Roman" w:cs="Arial"/>
          <w:color w:val="75787B"/>
          <w:spacing w:val="-2"/>
          <w:sz w:val="22"/>
          <w:lang w:eastAsia="it-IT"/>
        </w:rPr>
        <w:t xml:space="preserve"> </w:t>
      </w:r>
      <w:r w:rsidR="0063337B" w:rsidRPr="00D20F86">
        <w:rPr>
          <w:rFonts w:eastAsia="Times New Roman" w:cs="Arial"/>
          <w:color w:val="75787B"/>
          <w:spacing w:val="-2"/>
          <w:sz w:val="22"/>
          <w:lang w:eastAsia="it-IT"/>
        </w:rPr>
        <w:t xml:space="preserve">of </w:t>
      </w:r>
      <w:r w:rsidRPr="00D20F86">
        <w:rPr>
          <w:rFonts w:eastAsia="Times New Roman" w:cs="Arial"/>
          <w:color w:val="75787B"/>
          <w:spacing w:val="-2"/>
          <w:sz w:val="22"/>
          <w:lang w:eastAsia="it-IT"/>
        </w:rPr>
        <w:t xml:space="preserve">transactions, 15,000 ATMs across the country and 400,000 </w:t>
      </w:r>
      <w:r w:rsidR="0063337B" w:rsidRPr="00D20F86">
        <w:rPr>
          <w:rFonts w:eastAsia="Times New Roman" w:cs="Arial"/>
          <w:color w:val="75787B"/>
          <w:spacing w:val="-2"/>
          <w:sz w:val="22"/>
          <w:lang w:eastAsia="it-IT"/>
        </w:rPr>
        <w:t>businesses</w:t>
      </w:r>
      <w:r w:rsidRPr="00D20F86">
        <w:rPr>
          <w:rFonts w:eastAsia="Times New Roman" w:cs="Arial"/>
          <w:color w:val="75787B"/>
          <w:spacing w:val="-2"/>
          <w:sz w:val="22"/>
          <w:lang w:eastAsia="it-IT"/>
        </w:rPr>
        <w:t xml:space="preserve"> using the Interbank Corporate Banking services.</w:t>
      </w:r>
      <w:proofErr w:type="gramEnd"/>
    </w:p>
    <w:p w14:paraId="2B817A14" w14:textId="77777777" w:rsidR="00600C83" w:rsidRPr="00D20F86" w:rsidRDefault="00600C83" w:rsidP="00600C83">
      <w:pPr>
        <w:spacing w:line="260" w:lineRule="exact"/>
        <w:jc w:val="both"/>
        <w:rPr>
          <w:rFonts w:eastAsia="Times New Roman" w:cs="Arial"/>
          <w:color w:val="75787B"/>
          <w:spacing w:val="-2"/>
          <w:sz w:val="22"/>
          <w:lang w:eastAsia="it-IT"/>
        </w:rPr>
      </w:pPr>
    </w:p>
    <w:p w14:paraId="2135123B" w14:textId="5757C0EF" w:rsidR="00B948AD" w:rsidRPr="00D20F86" w:rsidRDefault="00600C83" w:rsidP="005C7FDF">
      <w:pPr>
        <w:spacing w:line="260" w:lineRule="exact"/>
        <w:jc w:val="both"/>
        <w:rPr>
          <w:rFonts w:eastAsia="Times New Roman" w:cs="Arial"/>
          <w:color w:val="75787B"/>
          <w:spacing w:val="-2"/>
          <w:sz w:val="22"/>
          <w:lang w:eastAsia="it-IT"/>
        </w:rPr>
      </w:pPr>
      <w:r w:rsidRPr="00D20F86">
        <w:rPr>
          <w:rFonts w:eastAsia="Times New Roman" w:cs="Arial"/>
          <w:color w:val="75787B"/>
          <w:spacing w:val="-2"/>
          <w:sz w:val="22"/>
          <w:lang w:eastAsia="it-IT"/>
        </w:rPr>
        <w:lastRenderedPageBreak/>
        <w:t xml:space="preserve">In addition to being able to leverage these strengths, the new Nexi brand </w:t>
      </w:r>
      <w:r w:rsidR="0063337B" w:rsidRPr="00D20F86">
        <w:rPr>
          <w:rFonts w:eastAsia="Times New Roman" w:cs="Arial"/>
          <w:color w:val="75787B"/>
          <w:spacing w:val="-2"/>
          <w:sz w:val="22"/>
          <w:lang w:eastAsia="it-IT"/>
        </w:rPr>
        <w:t>is born</w:t>
      </w:r>
      <w:r w:rsidRPr="00D20F86">
        <w:rPr>
          <w:rFonts w:eastAsia="Times New Roman" w:cs="Arial"/>
          <w:color w:val="75787B"/>
          <w:spacing w:val="-2"/>
          <w:sz w:val="22"/>
          <w:lang w:eastAsia="it-IT"/>
        </w:rPr>
        <w:t xml:space="preserve"> alongside an innovative </w:t>
      </w:r>
      <w:r w:rsidRPr="00D20F86">
        <w:rPr>
          <w:rFonts w:eastAsia="Times New Roman" w:cs="Arial"/>
          <w:b/>
          <w:color w:val="75787B"/>
          <w:spacing w:val="-2"/>
          <w:sz w:val="22"/>
          <w:lang w:eastAsia="it-IT"/>
        </w:rPr>
        <w:t>range of products and services</w:t>
      </w:r>
      <w:r w:rsidRPr="00D20F86">
        <w:rPr>
          <w:rFonts w:eastAsia="Times New Roman" w:cs="Arial"/>
          <w:color w:val="75787B"/>
          <w:spacing w:val="-2"/>
          <w:sz w:val="22"/>
          <w:lang w:eastAsia="it-IT"/>
        </w:rPr>
        <w:t xml:space="preserve"> that, </w:t>
      </w:r>
      <w:r w:rsidR="004D3557">
        <w:rPr>
          <w:rFonts w:eastAsia="Times New Roman" w:cs="Arial"/>
          <w:color w:val="75787B"/>
          <w:spacing w:val="-2"/>
          <w:sz w:val="22"/>
          <w:lang w:eastAsia="it-IT"/>
        </w:rPr>
        <w:t>as regards</w:t>
      </w:r>
      <w:r w:rsidRPr="00D20F86">
        <w:rPr>
          <w:rFonts w:eastAsia="Times New Roman" w:cs="Arial"/>
          <w:color w:val="75787B"/>
          <w:spacing w:val="-2"/>
          <w:sz w:val="22"/>
          <w:lang w:eastAsia="it-IT"/>
        </w:rPr>
        <w:t xml:space="preserve"> </w:t>
      </w:r>
      <w:r w:rsidRPr="00D20F86">
        <w:rPr>
          <w:rFonts w:eastAsia="Times New Roman" w:cs="Arial"/>
          <w:b/>
          <w:color w:val="75787B"/>
          <w:spacing w:val="-2"/>
          <w:sz w:val="22"/>
          <w:lang w:eastAsia="it-IT"/>
        </w:rPr>
        <w:t>issuing, merchant services</w:t>
      </w:r>
      <w:r w:rsidR="00C67089">
        <w:rPr>
          <w:rFonts w:eastAsia="Times New Roman" w:cs="Arial"/>
          <w:b/>
          <w:color w:val="75787B"/>
          <w:spacing w:val="-2"/>
          <w:sz w:val="22"/>
          <w:lang w:eastAsia="it-IT"/>
        </w:rPr>
        <w:t xml:space="preserve"> and</w:t>
      </w:r>
      <w:r w:rsidRPr="00D20F86">
        <w:rPr>
          <w:rFonts w:eastAsia="Times New Roman" w:cs="Arial"/>
          <w:b/>
          <w:color w:val="75787B"/>
          <w:spacing w:val="-2"/>
          <w:sz w:val="22"/>
          <w:lang w:eastAsia="it-IT"/>
        </w:rPr>
        <w:t xml:space="preserve"> payment services</w:t>
      </w:r>
      <w:r w:rsidR="005B0134">
        <w:rPr>
          <w:rFonts w:eastAsia="Times New Roman" w:cs="Arial"/>
          <w:b/>
          <w:color w:val="75787B"/>
          <w:spacing w:val="-2"/>
          <w:sz w:val="22"/>
          <w:lang w:eastAsia="it-IT"/>
        </w:rPr>
        <w:t>,</w:t>
      </w:r>
      <w:r w:rsidRPr="00D20F86">
        <w:rPr>
          <w:rFonts w:eastAsia="Times New Roman" w:cs="Arial"/>
          <w:b/>
          <w:color w:val="75787B"/>
          <w:spacing w:val="-2"/>
          <w:sz w:val="22"/>
          <w:lang w:eastAsia="it-IT"/>
        </w:rPr>
        <w:t xml:space="preserve"> </w:t>
      </w:r>
      <w:r w:rsidRPr="00D20F86">
        <w:rPr>
          <w:rFonts w:eastAsia="Times New Roman" w:cs="Arial"/>
          <w:color w:val="75787B"/>
          <w:spacing w:val="-2"/>
          <w:sz w:val="22"/>
          <w:lang w:eastAsia="it-IT"/>
        </w:rPr>
        <w:t xml:space="preserve">will consolidate market positioning to support </w:t>
      </w:r>
      <w:r w:rsidR="0063337B" w:rsidRPr="00D20F86">
        <w:rPr>
          <w:rFonts w:eastAsia="Times New Roman" w:cs="Arial"/>
          <w:color w:val="75787B"/>
          <w:spacing w:val="-2"/>
          <w:sz w:val="22"/>
          <w:lang w:eastAsia="it-IT"/>
        </w:rPr>
        <w:t xml:space="preserve">the </w:t>
      </w:r>
      <w:r w:rsidRPr="00D20F86">
        <w:rPr>
          <w:rFonts w:eastAsia="Times New Roman" w:cs="Arial"/>
          <w:color w:val="75787B"/>
          <w:spacing w:val="-2"/>
          <w:sz w:val="22"/>
          <w:lang w:eastAsia="it-IT"/>
        </w:rPr>
        <w:t xml:space="preserve">business </w:t>
      </w:r>
      <w:r w:rsidR="0063337B" w:rsidRPr="00D20F86">
        <w:rPr>
          <w:rFonts w:eastAsia="Times New Roman" w:cs="Arial"/>
          <w:color w:val="75787B"/>
          <w:spacing w:val="-2"/>
          <w:sz w:val="22"/>
          <w:lang w:eastAsia="it-IT"/>
        </w:rPr>
        <w:t xml:space="preserve">of the </w:t>
      </w:r>
      <w:r w:rsidRPr="00D20F86">
        <w:rPr>
          <w:rFonts w:eastAsia="Times New Roman" w:cs="Arial"/>
          <w:color w:val="75787B"/>
          <w:spacing w:val="-2"/>
          <w:sz w:val="22"/>
          <w:lang w:eastAsia="it-IT"/>
        </w:rPr>
        <w:t>partner banks.</w:t>
      </w:r>
    </w:p>
    <w:p w14:paraId="0C09276C" w14:textId="77777777" w:rsidR="00B948AD" w:rsidRDefault="00B948AD" w:rsidP="00B948AD">
      <w:pPr>
        <w:spacing w:line="260" w:lineRule="exact"/>
        <w:jc w:val="both"/>
        <w:rPr>
          <w:rFonts w:eastAsia="Times New Roman" w:cs="Arial"/>
          <w:b/>
          <w:color w:val="75787B"/>
          <w:spacing w:val="-2"/>
          <w:sz w:val="22"/>
          <w:u w:val="single"/>
          <w:lang w:eastAsia="it-IT"/>
        </w:rPr>
      </w:pPr>
    </w:p>
    <w:p w14:paraId="7734874B" w14:textId="20F476DE" w:rsidR="003135EB" w:rsidRDefault="003135EB" w:rsidP="00B948AD">
      <w:pPr>
        <w:spacing w:line="260" w:lineRule="exact"/>
        <w:jc w:val="both"/>
        <w:rPr>
          <w:rFonts w:eastAsia="Times New Roman" w:cs="Arial"/>
          <w:b/>
          <w:color w:val="75787B"/>
          <w:spacing w:val="-2"/>
          <w:sz w:val="22"/>
          <w:u w:val="single"/>
          <w:lang w:eastAsia="it-IT"/>
        </w:rPr>
      </w:pPr>
    </w:p>
    <w:p w14:paraId="4B65EFB5" w14:textId="77777777" w:rsidR="001F0508" w:rsidRDefault="001F0508" w:rsidP="001F0508">
      <w:pPr>
        <w:spacing w:line="260" w:lineRule="exact"/>
        <w:jc w:val="both"/>
        <w:rPr>
          <w:rStyle w:val="Nessuno"/>
          <w:b/>
          <w:color w:val="4472C4" w:themeColor="accent1"/>
          <w:spacing w:val="-1"/>
          <w:sz w:val="22"/>
        </w:rPr>
      </w:pPr>
      <w:proofErr w:type="spellStart"/>
      <w:r>
        <w:rPr>
          <w:rStyle w:val="Nessuno"/>
          <w:b/>
          <w:color w:val="4472C4" w:themeColor="accent1"/>
          <w:spacing w:val="-1"/>
          <w:sz w:val="22"/>
        </w:rPr>
        <w:t>External</w:t>
      </w:r>
      <w:proofErr w:type="spellEnd"/>
      <w:r>
        <w:rPr>
          <w:rStyle w:val="Nessuno"/>
          <w:b/>
          <w:color w:val="4472C4" w:themeColor="accent1"/>
          <w:spacing w:val="-1"/>
          <w:sz w:val="22"/>
        </w:rPr>
        <w:t xml:space="preserve"> </w:t>
      </w:r>
      <w:proofErr w:type="spellStart"/>
      <w:r>
        <w:rPr>
          <w:rStyle w:val="Nessuno"/>
          <w:b/>
          <w:color w:val="4472C4" w:themeColor="accent1"/>
          <w:spacing w:val="-1"/>
          <w:sz w:val="22"/>
        </w:rPr>
        <w:t>Communication</w:t>
      </w:r>
      <w:proofErr w:type="spellEnd"/>
      <w:r>
        <w:rPr>
          <w:rStyle w:val="Nessuno"/>
          <w:b/>
          <w:color w:val="4472C4" w:themeColor="accent1"/>
          <w:spacing w:val="-1"/>
          <w:sz w:val="22"/>
        </w:rPr>
        <w:t xml:space="preserve"> &amp; Media Relations - Nexi</w:t>
      </w:r>
    </w:p>
    <w:p w14:paraId="20A9C434" w14:textId="77777777" w:rsidR="001F0508" w:rsidRDefault="001F0508" w:rsidP="001F0508">
      <w:pPr>
        <w:spacing w:line="260" w:lineRule="exact"/>
        <w:jc w:val="both"/>
        <w:rPr>
          <w:rStyle w:val="Nessuno"/>
          <w:color w:val="75787B"/>
          <w:spacing w:val="-1"/>
          <w:sz w:val="22"/>
        </w:rPr>
      </w:pPr>
    </w:p>
    <w:p w14:paraId="2BD8C360" w14:textId="77777777" w:rsidR="001F0508" w:rsidRDefault="001F0508" w:rsidP="001F0508">
      <w:pPr>
        <w:spacing w:line="260" w:lineRule="exact"/>
        <w:jc w:val="both"/>
        <w:rPr>
          <w:rStyle w:val="Nessuno"/>
          <w:color w:val="75787B"/>
          <w:spacing w:val="-1"/>
          <w:sz w:val="22"/>
        </w:rPr>
      </w:pPr>
      <w:r>
        <w:rPr>
          <w:rStyle w:val="Nessuno"/>
          <w:color w:val="75787B"/>
          <w:spacing w:val="-1"/>
          <w:sz w:val="22"/>
        </w:rPr>
        <w:t>Daniele de Sanctis</w:t>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p>
    <w:p w14:paraId="35CC1477" w14:textId="77777777" w:rsidR="001F0508" w:rsidRDefault="00AE3319" w:rsidP="001F0508">
      <w:pPr>
        <w:spacing w:line="260" w:lineRule="exact"/>
        <w:jc w:val="both"/>
        <w:rPr>
          <w:rStyle w:val="Nessuno"/>
          <w:color w:val="75787B"/>
          <w:spacing w:val="-1"/>
          <w:sz w:val="22"/>
        </w:rPr>
      </w:pPr>
      <w:hyperlink r:id="rId8" w:history="1">
        <w:r w:rsidR="001F0508">
          <w:rPr>
            <w:rStyle w:val="Nessuno"/>
            <w:color w:val="75787B"/>
            <w:sz w:val="22"/>
          </w:rPr>
          <w:t>daniele.desanctis@nexi.it</w:t>
        </w:r>
      </w:hyperlink>
      <w:r w:rsidR="001F0508">
        <w:rPr>
          <w:rStyle w:val="Nessuno"/>
          <w:color w:val="75787B"/>
          <w:spacing w:val="-1"/>
          <w:sz w:val="22"/>
        </w:rPr>
        <w:tab/>
      </w:r>
      <w:r w:rsidR="001F0508">
        <w:rPr>
          <w:rStyle w:val="Nessuno"/>
          <w:color w:val="75787B"/>
          <w:spacing w:val="-1"/>
          <w:sz w:val="22"/>
        </w:rPr>
        <w:br/>
        <w:t>346.015.1000</w:t>
      </w:r>
      <w:r w:rsidR="001F0508">
        <w:rPr>
          <w:rStyle w:val="Nessuno"/>
          <w:color w:val="75787B"/>
          <w:spacing w:val="-1"/>
          <w:sz w:val="22"/>
        </w:rPr>
        <w:tab/>
      </w:r>
      <w:r w:rsidR="001F0508">
        <w:rPr>
          <w:rStyle w:val="Nessuno"/>
          <w:color w:val="75787B"/>
          <w:spacing w:val="-1"/>
          <w:sz w:val="22"/>
        </w:rPr>
        <w:tab/>
      </w:r>
      <w:r w:rsidR="001F0508">
        <w:rPr>
          <w:rStyle w:val="Nessuno"/>
          <w:color w:val="75787B"/>
          <w:spacing w:val="-1"/>
          <w:sz w:val="22"/>
        </w:rPr>
        <w:tab/>
      </w:r>
    </w:p>
    <w:p w14:paraId="7139E3DB" w14:textId="77777777" w:rsidR="001F0508" w:rsidRDefault="001F0508" w:rsidP="001F0508">
      <w:pPr>
        <w:spacing w:line="260" w:lineRule="exact"/>
        <w:jc w:val="both"/>
        <w:rPr>
          <w:rStyle w:val="Nessuno"/>
          <w:color w:val="75787B"/>
          <w:spacing w:val="-1"/>
          <w:sz w:val="22"/>
        </w:rPr>
      </w:pPr>
      <w:r>
        <w:rPr>
          <w:rStyle w:val="Nessuno"/>
          <w:color w:val="75787B"/>
          <w:spacing w:val="-1"/>
          <w:sz w:val="22"/>
        </w:rPr>
        <w:t>02.3488.4491</w:t>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r>
        <w:rPr>
          <w:rStyle w:val="Nessuno"/>
          <w:color w:val="75787B"/>
          <w:spacing w:val="-1"/>
          <w:sz w:val="22"/>
        </w:rPr>
        <w:tab/>
      </w:r>
    </w:p>
    <w:p w14:paraId="54E74577" w14:textId="77777777" w:rsidR="001F0508" w:rsidRDefault="001F0508" w:rsidP="001F0508">
      <w:pPr>
        <w:spacing w:line="260" w:lineRule="exact"/>
        <w:jc w:val="both"/>
        <w:rPr>
          <w:rStyle w:val="Nessuno"/>
          <w:color w:val="75787B"/>
          <w:spacing w:val="-1"/>
          <w:sz w:val="22"/>
        </w:rPr>
      </w:pPr>
      <w:r>
        <w:rPr>
          <w:rStyle w:val="Nessuno"/>
          <w:color w:val="75787B"/>
          <w:spacing w:val="-1"/>
          <w:sz w:val="22"/>
        </w:rPr>
        <w:t>Matteo Abbondanza</w:t>
      </w:r>
    </w:p>
    <w:p w14:paraId="4760B847" w14:textId="77777777" w:rsidR="001F0508" w:rsidRDefault="001F0508" w:rsidP="001F0508">
      <w:pPr>
        <w:spacing w:line="260" w:lineRule="exact"/>
        <w:jc w:val="both"/>
        <w:rPr>
          <w:rStyle w:val="Nessuno"/>
          <w:color w:val="75787B"/>
          <w:spacing w:val="-1"/>
          <w:sz w:val="22"/>
        </w:rPr>
      </w:pPr>
      <w:r>
        <w:rPr>
          <w:rStyle w:val="Nessuno"/>
          <w:color w:val="75787B"/>
          <w:spacing w:val="-1"/>
          <w:sz w:val="22"/>
        </w:rPr>
        <w:t>348.4068.858</w:t>
      </w:r>
    </w:p>
    <w:p w14:paraId="648A51A9" w14:textId="77777777" w:rsidR="001F0508" w:rsidRDefault="001F0508" w:rsidP="001F0508">
      <w:pPr>
        <w:spacing w:line="260" w:lineRule="exact"/>
        <w:jc w:val="both"/>
        <w:rPr>
          <w:rStyle w:val="Nessuno"/>
          <w:color w:val="75787B"/>
          <w:spacing w:val="-1"/>
          <w:sz w:val="22"/>
        </w:rPr>
      </w:pPr>
      <w:r>
        <w:rPr>
          <w:rStyle w:val="Nessuno"/>
          <w:color w:val="75787B"/>
          <w:spacing w:val="-1"/>
          <w:sz w:val="22"/>
        </w:rPr>
        <w:t>02.3488.2202</w:t>
      </w:r>
    </w:p>
    <w:p w14:paraId="296BA061" w14:textId="77777777" w:rsidR="001F0508" w:rsidRDefault="001F0508" w:rsidP="001F0508">
      <w:pPr>
        <w:spacing w:line="260" w:lineRule="exact"/>
        <w:jc w:val="both"/>
        <w:rPr>
          <w:rStyle w:val="Nessuno"/>
          <w:color w:val="75787B"/>
          <w:spacing w:val="-1"/>
          <w:sz w:val="22"/>
        </w:rPr>
      </w:pPr>
      <w:r>
        <w:rPr>
          <w:rStyle w:val="Nessuno"/>
          <w:color w:val="75787B"/>
          <w:spacing w:val="-1"/>
          <w:sz w:val="22"/>
        </w:rPr>
        <w:t>matteo.abbondanza@nexi.it</w:t>
      </w:r>
    </w:p>
    <w:p w14:paraId="0397CAAB" w14:textId="77777777" w:rsidR="001F0508" w:rsidRPr="00D20F86" w:rsidRDefault="001F0508" w:rsidP="00B948AD">
      <w:pPr>
        <w:spacing w:line="260" w:lineRule="exact"/>
        <w:jc w:val="both"/>
        <w:rPr>
          <w:rFonts w:eastAsia="Times New Roman" w:cs="Arial"/>
          <w:b/>
          <w:color w:val="75787B"/>
          <w:spacing w:val="-2"/>
          <w:sz w:val="22"/>
          <w:u w:val="single"/>
          <w:lang w:eastAsia="it-IT"/>
        </w:rPr>
      </w:pPr>
    </w:p>
    <w:sectPr w:rsidR="001F0508" w:rsidRPr="00D20F86" w:rsidSect="00C62B6B">
      <w:headerReference w:type="default" r:id="rId9"/>
      <w:pgSz w:w="11906" w:h="16838"/>
      <w:pgMar w:top="2269" w:right="1701" w:bottom="226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8D5D6" w16cid:durableId="1DAF1829"/>
  <w16cid:commentId w16cid:paraId="5EB0047B" w16cid:durableId="1DAF182A"/>
  <w16cid:commentId w16cid:paraId="3C40355B" w16cid:durableId="1DAF182B"/>
  <w16cid:commentId w16cid:paraId="72DD6C78" w16cid:durableId="1DAF1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10B64" w14:textId="77777777" w:rsidR="00AE3319" w:rsidRDefault="00AE3319" w:rsidP="007A530F">
      <w:pPr>
        <w:spacing w:line="240" w:lineRule="auto"/>
      </w:pPr>
      <w:r>
        <w:separator/>
      </w:r>
    </w:p>
  </w:endnote>
  <w:endnote w:type="continuationSeparator" w:id="0">
    <w:p w14:paraId="5F5A23B8" w14:textId="77777777" w:rsidR="00AE3319" w:rsidRDefault="00AE3319" w:rsidP="007A5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9BEAF" w14:textId="77777777" w:rsidR="00AE3319" w:rsidRDefault="00AE3319" w:rsidP="007A530F">
      <w:pPr>
        <w:spacing w:line="240" w:lineRule="auto"/>
      </w:pPr>
      <w:r>
        <w:separator/>
      </w:r>
    </w:p>
  </w:footnote>
  <w:footnote w:type="continuationSeparator" w:id="0">
    <w:p w14:paraId="4108DBBF" w14:textId="77777777" w:rsidR="00AE3319" w:rsidRDefault="00AE3319" w:rsidP="007A53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5B0C" w14:textId="77777777" w:rsidR="007A530F" w:rsidRDefault="007A530F">
    <w:pPr>
      <w:pStyle w:val="Intestazione"/>
    </w:pPr>
    <w:r>
      <w:rPr>
        <w:noProof/>
        <w:lang w:val="it-IT" w:eastAsia="it-IT"/>
      </w:rPr>
      <w:drawing>
        <wp:anchor distT="0" distB="0" distL="114300" distR="114300" simplePos="0" relativeHeight="251659264" behindDoc="0" locked="0" layoutInCell="1" allowOverlap="1" wp14:anchorId="0A283371" wp14:editId="434A3BBC">
          <wp:simplePos x="0" y="0"/>
          <wp:positionH relativeFrom="page">
            <wp:align>left</wp:align>
          </wp:positionH>
          <wp:positionV relativeFrom="paragraph">
            <wp:posOffset>-419735</wp:posOffset>
          </wp:positionV>
          <wp:extent cx="7561156" cy="731954"/>
          <wp:effectExtent l="0" t="0" r="1905"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ta_Nexi_Loghi_RGB.jpg"/>
                  <pic:cNvPicPr/>
                </pic:nvPicPr>
                <pic:blipFill>
                  <a:blip r:embed="rId1">
                    <a:extLst>
                      <a:ext uri="{28A0092B-C50C-407E-A947-70E740481C1C}">
                        <a14:useLocalDpi xmlns:a14="http://schemas.microsoft.com/office/drawing/2010/main" val="0"/>
                      </a:ext>
                    </a:extLst>
                  </a:blip>
                  <a:stretch>
                    <a:fillRect/>
                  </a:stretch>
                </pic:blipFill>
                <pic:spPr>
                  <a:xfrm>
                    <a:off x="0" y="0"/>
                    <a:ext cx="7561156" cy="731954"/>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F7AB89" w14:textId="77777777" w:rsidR="007A530F" w:rsidRDefault="007A53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333"/>
    <w:multiLevelType w:val="hybridMultilevel"/>
    <w:tmpl w:val="219A5A28"/>
    <w:lvl w:ilvl="0" w:tplc="966AC6D2">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24EF0BD1"/>
    <w:multiLevelType w:val="multilevel"/>
    <w:tmpl w:val="07E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EC5842"/>
    <w:multiLevelType w:val="hybridMultilevel"/>
    <w:tmpl w:val="9ABA7F72"/>
    <w:lvl w:ilvl="0" w:tplc="CAC2E862">
      <w:start w:val="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C7027BC"/>
    <w:multiLevelType w:val="hybridMultilevel"/>
    <w:tmpl w:val="0F8E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4B"/>
    <w:rsid w:val="00001C55"/>
    <w:rsid w:val="0000337C"/>
    <w:rsid w:val="00004C0E"/>
    <w:rsid w:val="000051AD"/>
    <w:rsid w:val="000052C7"/>
    <w:rsid w:val="000053D6"/>
    <w:rsid w:val="00005BB3"/>
    <w:rsid w:val="00006722"/>
    <w:rsid w:val="000069B9"/>
    <w:rsid w:val="00006F3A"/>
    <w:rsid w:val="000106FE"/>
    <w:rsid w:val="00010972"/>
    <w:rsid w:val="00011433"/>
    <w:rsid w:val="00011700"/>
    <w:rsid w:val="00013D10"/>
    <w:rsid w:val="00014E89"/>
    <w:rsid w:val="00015ED0"/>
    <w:rsid w:val="000172AC"/>
    <w:rsid w:val="000210D6"/>
    <w:rsid w:val="00024266"/>
    <w:rsid w:val="00024E5E"/>
    <w:rsid w:val="000263B8"/>
    <w:rsid w:val="00026A1B"/>
    <w:rsid w:val="00026BEE"/>
    <w:rsid w:val="000314CA"/>
    <w:rsid w:val="00034594"/>
    <w:rsid w:val="0003486A"/>
    <w:rsid w:val="0003517F"/>
    <w:rsid w:val="000359C6"/>
    <w:rsid w:val="0003655A"/>
    <w:rsid w:val="000403B3"/>
    <w:rsid w:val="000435E9"/>
    <w:rsid w:val="000455E1"/>
    <w:rsid w:val="00045DC8"/>
    <w:rsid w:val="00047F12"/>
    <w:rsid w:val="00050146"/>
    <w:rsid w:val="0005033B"/>
    <w:rsid w:val="0005125A"/>
    <w:rsid w:val="000520EF"/>
    <w:rsid w:val="00054AB4"/>
    <w:rsid w:val="00055908"/>
    <w:rsid w:val="00055EBE"/>
    <w:rsid w:val="00056BC0"/>
    <w:rsid w:val="000572ED"/>
    <w:rsid w:val="00061122"/>
    <w:rsid w:val="000613BE"/>
    <w:rsid w:val="0006144C"/>
    <w:rsid w:val="000616FA"/>
    <w:rsid w:val="00062AAB"/>
    <w:rsid w:val="00062F45"/>
    <w:rsid w:val="0006386C"/>
    <w:rsid w:val="0006387A"/>
    <w:rsid w:val="00063A76"/>
    <w:rsid w:val="000650F8"/>
    <w:rsid w:val="00065312"/>
    <w:rsid w:val="00065F97"/>
    <w:rsid w:val="000672D1"/>
    <w:rsid w:val="00067557"/>
    <w:rsid w:val="000677B2"/>
    <w:rsid w:val="00067ABD"/>
    <w:rsid w:val="00067D61"/>
    <w:rsid w:val="0007027C"/>
    <w:rsid w:val="00071572"/>
    <w:rsid w:val="0007246D"/>
    <w:rsid w:val="0007366F"/>
    <w:rsid w:val="000748EA"/>
    <w:rsid w:val="00082772"/>
    <w:rsid w:val="00083785"/>
    <w:rsid w:val="000849CB"/>
    <w:rsid w:val="00084DD5"/>
    <w:rsid w:val="00084FA0"/>
    <w:rsid w:val="000852A5"/>
    <w:rsid w:val="00085A7F"/>
    <w:rsid w:val="00085BB6"/>
    <w:rsid w:val="0008618E"/>
    <w:rsid w:val="00086E0C"/>
    <w:rsid w:val="00086FC7"/>
    <w:rsid w:val="000877F3"/>
    <w:rsid w:val="00090315"/>
    <w:rsid w:val="00092B68"/>
    <w:rsid w:val="00092F56"/>
    <w:rsid w:val="00095652"/>
    <w:rsid w:val="00097026"/>
    <w:rsid w:val="00097FA5"/>
    <w:rsid w:val="000A0D36"/>
    <w:rsid w:val="000A1288"/>
    <w:rsid w:val="000A1DB4"/>
    <w:rsid w:val="000A2C29"/>
    <w:rsid w:val="000A5961"/>
    <w:rsid w:val="000A6E5A"/>
    <w:rsid w:val="000B1D22"/>
    <w:rsid w:val="000B3BFD"/>
    <w:rsid w:val="000B5380"/>
    <w:rsid w:val="000B5A5D"/>
    <w:rsid w:val="000B62BB"/>
    <w:rsid w:val="000B7E89"/>
    <w:rsid w:val="000C0645"/>
    <w:rsid w:val="000C297B"/>
    <w:rsid w:val="000C39B9"/>
    <w:rsid w:val="000C4AC1"/>
    <w:rsid w:val="000C5030"/>
    <w:rsid w:val="000C5BE7"/>
    <w:rsid w:val="000C76C7"/>
    <w:rsid w:val="000D0367"/>
    <w:rsid w:val="000D2109"/>
    <w:rsid w:val="000D213D"/>
    <w:rsid w:val="000D2A61"/>
    <w:rsid w:val="000D34DF"/>
    <w:rsid w:val="000D427B"/>
    <w:rsid w:val="000D4FD9"/>
    <w:rsid w:val="000D57E2"/>
    <w:rsid w:val="000D5C6D"/>
    <w:rsid w:val="000D5CA5"/>
    <w:rsid w:val="000D7D38"/>
    <w:rsid w:val="000E04BE"/>
    <w:rsid w:val="000E069F"/>
    <w:rsid w:val="000E0E9B"/>
    <w:rsid w:val="000E1E49"/>
    <w:rsid w:val="000E2A45"/>
    <w:rsid w:val="000E48F6"/>
    <w:rsid w:val="000E6A29"/>
    <w:rsid w:val="000E7BAE"/>
    <w:rsid w:val="000E7E90"/>
    <w:rsid w:val="000F1A22"/>
    <w:rsid w:val="000F3C63"/>
    <w:rsid w:val="000F3DD8"/>
    <w:rsid w:val="000F425F"/>
    <w:rsid w:val="000F625F"/>
    <w:rsid w:val="000F6766"/>
    <w:rsid w:val="000F6931"/>
    <w:rsid w:val="000F7754"/>
    <w:rsid w:val="00100459"/>
    <w:rsid w:val="001009BD"/>
    <w:rsid w:val="001013B6"/>
    <w:rsid w:val="00101B68"/>
    <w:rsid w:val="00102148"/>
    <w:rsid w:val="00102BCB"/>
    <w:rsid w:val="00103302"/>
    <w:rsid w:val="0010403C"/>
    <w:rsid w:val="00104BA1"/>
    <w:rsid w:val="00104D40"/>
    <w:rsid w:val="001069D4"/>
    <w:rsid w:val="00106AB8"/>
    <w:rsid w:val="00106E90"/>
    <w:rsid w:val="0010798C"/>
    <w:rsid w:val="0011046A"/>
    <w:rsid w:val="0011072E"/>
    <w:rsid w:val="00110B06"/>
    <w:rsid w:val="0011143C"/>
    <w:rsid w:val="001121F8"/>
    <w:rsid w:val="00112B59"/>
    <w:rsid w:val="00113CE8"/>
    <w:rsid w:val="00114763"/>
    <w:rsid w:val="00115729"/>
    <w:rsid w:val="00115B73"/>
    <w:rsid w:val="00115FB2"/>
    <w:rsid w:val="001177BE"/>
    <w:rsid w:val="00117FE9"/>
    <w:rsid w:val="00120723"/>
    <w:rsid w:val="00121102"/>
    <w:rsid w:val="0012172D"/>
    <w:rsid w:val="00124C00"/>
    <w:rsid w:val="001256E8"/>
    <w:rsid w:val="00125F7F"/>
    <w:rsid w:val="001267DB"/>
    <w:rsid w:val="001277EF"/>
    <w:rsid w:val="00127BB7"/>
    <w:rsid w:val="00130CB8"/>
    <w:rsid w:val="001339DC"/>
    <w:rsid w:val="001353E1"/>
    <w:rsid w:val="00135782"/>
    <w:rsid w:val="0013762A"/>
    <w:rsid w:val="0014002F"/>
    <w:rsid w:val="0014075E"/>
    <w:rsid w:val="0014137C"/>
    <w:rsid w:val="0014144D"/>
    <w:rsid w:val="00141DCF"/>
    <w:rsid w:val="00143D2D"/>
    <w:rsid w:val="0014496C"/>
    <w:rsid w:val="00145247"/>
    <w:rsid w:val="00145349"/>
    <w:rsid w:val="0014693E"/>
    <w:rsid w:val="00147F39"/>
    <w:rsid w:val="0015098E"/>
    <w:rsid w:val="00150B03"/>
    <w:rsid w:val="001514FE"/>
    <w:rsid w:val="0015204E"/>
    <w:rsid w:val="00152436"/>
    <w:rsid w:val="0015299F"/>
    <w:rsid w:val="001556DC"/>
    <w:rsid w:val="001561AE"/>
    <w:rsid w:val="001574D9"/>
    <w:rsid w:val="0016029D"/>
    <w:rsid w:val="00160401"/>
    <w:rsid w:val="00160727"/>
    <w:rsid w:val="00160A0F"/>
    <w:rsid w:val="00161C92"/>
    <w:rsid w:val="00162B39"/>
    <w:rsid w:val="00162BDA"/>
    <w:rsid w:val="001632B3"/>
    <w:rsid w:val="001643C7"/>
    <w:rsid w:val="00164CCD"/>
    <w:rsid w:val="001669D2"/>
    <w:rsid w:val="001674FF"/>
    <w:rsid w:val="0016780E"/>
    <w:rsid w:val="00167F6D"/>
    <w:rsid w:val="001701CF"/>
    <w:rsid w:val="001723A5"/>
    <w:rsid w:val="00174153"/>
    <w:rsid w:val="00175037"/>
    <w:rsid w:val="001758E3"/>
    <w:rsid w:val="001759F1"/>
    <w:rsid w:val="00176F4C"/>
    <w:rsid w:val="00177FE3"/>
    <w:rsid w:val="00180167"/>
    <w:rsid w:val="00182360"/>
    <w:rsid w:val="00183E72"/>
    <w:rsid w:val="00184FF4"/>
    <w:rsid w:val="00185437"/>
    <w:rsid w:val="00185497"/>
    <w:rsid w:val="00185FB5"/>
    <w:rsid w:val="00190308"/>
    <w:rsid w:val="00190670"/>
    <w:rsid w:val="00191D13"/>
    <w:rsid w:val="00192033"/>
    <w:rsid w:val="00192263"/>
    <w:rsid w:val="001935DD"/>
    <w:rsid w:val="0019416A"/>
    <w:rsid w:val="00195BD3"/>
    <w:rsid w:val="00195D6D"/>
    <w:rsid w:val="00195F6B"/>
    <w:rsid w:val="001A095D"/>
    <w:rsid w:val="001A0F87"/>
    <w:rsid w:val="001A211C"/>
    <w:rsid w:val="001A37EB"/>
    <w:rsid w:val="001A4A4A"/>
    <w:rsid w:val="001A4B5E"/>
    <w:rsid w:val="001A55AF"/>
    <w:rsid w:val="001A5F80"/>
    <w:rsid w:val="001A683B"/>
    <w:rsid w:val="001A6F7B"/>
    <w:rsid w:val="001A701B"/>
    <w:rsid w:val="001A7446"/>
    <w:rsid w:val="001A7D81"/>
    <w:rsid w:val="001B0134"/>
    <w:rsid w:val="001B01B4"/>
    <w:rsid w:val="001B0432"/>
    <w:rsid w:val="001B1D46"/>
    <w:rsid w:val="001B2626"/>
    <w:rsid w:val="001B28D0"/>
    <w:rsid w:val="001B2F5B"/>
    <w:rsid w:val="001B5506"/>
    <w:rsid w:val="001B6090"/>
    <w:rsid w:val="001B6162"/>
    <w:rsid w:val="001B6BA8"/>
    <w:rsid w:val="001C0247"/>
    <w:rsid w:val="001C2132"/>
    <w:rsid w:val="001C2155"/>
    <w:rsid w:val="001C39EF"/>
    <w:rsid w:val="001C4B56"/>
    <w:rsid w:val="001C5E96"/>
    <w:rsid w:val="001C610B"/>
    <w:rsid w:val="001C6373"/>
    <w:rsid w:val="001C6E57"/>
    <w:rsid w:val="001C6F54"/>
    <w:rsid w:val="001D093C"/>
    <w:rsid w:val="001D2599"/>
    <w:rsid w:val="001D2EC7"/>
    <w:rsid w:val="001D391A"/>
    <w:rsid w:val="001D4B8B"/>
    <w:rsid w:val="001D56A0"/>
    <w:rsid w:val="001D7892"/>
    <w:rsid w:val="001E038F"/>
    <w:rsid w:val="001E0B43"/>
    <w:rsid w:val="001E2B7A"/>
    <w:rsid w:val="001E40F4"/>
    <w:rsid w:val="001E5F8D"/>
    <w:rsid w:val="001E6CCE"/>
    <w:rsid w:val="001F0508"/>
    <w:rsid w:val="001F3FB7"/>
    <w:rsid w:val="001F4044"/>
    <w:rsid w:val="001F50A5"/>
    <w:rsid w:val="001F76A5"/>
    <w:rsid w:val="001F76F8"/>
    <w:rsid w:val="001F7DF1"/>
    <w:rsid w:val="0020121C"/>
    <w:rsid w:val="00201630"/>
    <w:rsid w:val="00201847"/>
    <w:rsid w:val="00201A47"/>
    <w:rsid w:val="00201D47"/>
    <w:rsid w:val="00202F53"/>
    <w:rsid w:val="00202F81"/>
    <w:rsid w:val="00203324"/>
    <w:rsid w:val="0020538B"/>
    <w:rsid w:val="00205D3A"/>
    <w:rsid w:val="0020665B"/>
    <w:rsid w:val="002102F6"/>
    <w:rsid w:val="002108DB"/>
    <w:rsid w:val="00210D23"/>
    <w:rsid w:val="00211CE6"/>
    <w:rsid w:val="0021261F"/>
    <w:rsid w:val="00212A24"/>
    <w:rsid w:val="002154A3"/>
    <w:rsid w:val="00215690"/>
    <w:rsid w:val="00215BAF"/>
    <w:rsid w:val="00216A3D"/>
    <w:rsid w:val="00216A5E"/>
    <w:rsid w:val="00217B0D"/>
    <w:rsid w:val="0022002E"/>
    <w:rsid w:val="002208DF"/>
    <w:rsid w:val="00220C93"/>
    <w:rsid w:val="0022106C"/>
    <w:rsid w:val="00223279"/>
    <w:rsid w:val="002244C4"/>
    <w:rsid w:val="00225EB8"/>
    <w:rsid w:val="00226A45"/>
    <w:rsid w:val="00227596"/>
    <w:rsid w:val="00232281"/>
    <w:rsid w:val="002327DF"/>
    <w:rsid w:val="00234293"/>
    <w:rsid w:val="002372F8"/>
    <w:rsid w:val="002374C8"/>
    <w:rsid w:val="00237B2B"/>
    <w:rsid w:val="00240895"/>
    <w:rsid w:val="00240B9B"/>
    <w:rsid w:val="00240DCE"/>
    <w:rsid w:val="00245CA3"/>
    <w:rsid w:val="00245EBB"/>
    <w:rsid w:val="00246393"/>
    <w:rsid w:val="00247B58"/>
    <w:rsid w:val="00247FC8"/>
    <w:rsid w:val="002512D3"/>
    <w:rsid w:val="00251665"/>
    <w:rsid w:val="002519C2"/>
    <w:rsid w:val="002531D0"/>
    <w:rsid w:val="00253D1E"/>
    <w:rsid w:val="00254B53"/>
    <w:rsid w:val="00254C41"/>
    <w:rsid w:val="0025545D"/>
    <w:rsid w:val="002573A3"/>
    <w:rsid w:val="00261B46"/>
    <w:rsid w:val="00261CF4"/>
    <w:rsid w:val="00263E60"/>
    <w:rsid w:val="0026412D"/>
    <w:rsid w:val="002648A5"/>
    <w:rsid w:val="002666C6"/>
    <w:rsid w:val="0026674E"/>
    <w:rsid w:val="002724F2"/>
    <w:rsid w:val="00274AEB"/>
    <w:rsid w:val="00276DE8"/>
    <w:rsid w:val="00277531"/>
    <w:rsid w:val="00277C04"/>
    <w:rsid w:val="00277F64"/>
    <w:rsid w:val="002804FD"/>
    <w:rsid w:val="00280F99"/>
    <w:rsid w:val="002817D5"/>
    <w:rsid w:val="00281F7C"/>
    <w:rsid w:val="002822F1"/>
    <w:rsid w:val="002836B3"/>
    <w:rsid w:val="00283A1F"/>
    <w:rsid w:val="00286CDF"/>
    <w:rsid w:val="002909F5"/>
    <w:rsid w:val="00290E3A"/>
    <w:rsid w:val="002919C1"/>
    <w:rsid w:val="002919DE"/>
    <w:rsid w:val="00292101"/>
    <w:rsid w:val="002923A1"/>
    <w:rsid w:val="00293A25"/>
    <w:rsid w:val="00294C1E"/>
    <w:rsid w:val="00294E25"/>
    <w:rsid w:val="00296DDB"/>
    <w:rsid w:val="00297D5F"/>
    <w:rsid w:val="002A12B0"/>
    <w:rsid w:val="002A1B62"/>
    <w:rsid w:val="002A2146"/>
    <w:rsid w:val="002A21C3"/>
    <w:rsid w:val="002A262B"/>
    <w:rsid w:val="002A2AC3"/>
    <w:rsid w:val="002A3D35"/>
    <w:rsid w:val="002A4608"/>
    <w:rsid w:val="002A4694"/>
    <w:rsid w:val="002A5E27"/>
    <w:rsid w:val="002A6203"/>
    <w:rsid w:val="002A645B"/>
    <w:rsid w:val="002A727B"/>
    <w:rsid w:val="002A76F6"/>
    <w:rsid w:val="002A770F"/>
    <w:rsid w:val="002A78B4"/>
    <w:rsid w:val="002B0EB2"/>
    <w:rsid w:val="002B1408"/>
    <w:rsid w:val="002B1C56"/>
    <w:rsid w:val="002B203E"/>
    <w:rsid w:val="002B3A12"/>
    <w:rsid w:val="002B623C"/>
    <w:rsid w:val="002B7845"/>
    <w:rsid w:val="002C3EE4"/>
    <w:rsid w:val="002C4480"/>
    <w:rsid w:val="002C5617"/>
    <w:rsid w:val="002C5F6A"/>
    <w:rsid w:val="002D22B4"/>
    <w:rsid w:val="002D357D"/>
    <w:rsid w:val="002D3CC9"/>
    <w:rsid w:val="002D72E8"/>
    <w:rsid w:val="002E055B"/>
    <w:rsid w:val="002E0FC4"/>
    <w:rsid w:val="002E1447"/>
    <w:rsid w:val="002E1BF0"/>
    <w:rsid w:val="002E34DD"/>
    <w:rsid w:val="002E4068"/>
    <w:rsid w:val="002E472A"/>
    <w:rsid w:val="002E509B"/>
    <w:rsid w:val="002E60E8"/>
    <w:rsid w:val="002E6CE5"/>
    <w:rsid w:val="002E6D85"/>
    <w:rsid w:val="002F0357"/>
    <w:rsid w:val="002F04CB"/>
    <w:rsid w:val="002F04E4"/>
    <w:rsid w:val="002F1605"/>
    <w:rsid w:val="002F3283"/>
    <w:rsid w:val="002F35A7"/>
    <w:rsid w:val="002F47F1"/>
    <w:rsid w:val="002F539C"/>
    <w:rsid w:val="002F64A1"/>
    <w:rsid w:val="002F64F4"/>
    <w:rsid w:val="002F7963"/>
    <w:rsid w:val="0030143B"/>
    <w:rsid w:val="003017EB"/>
    <w:rsid w:val="00302487"/>
    <w:rsid w:val="003037B9"/>
    <w:rsid w:val="00304094"/>
    <w:rsid w:val="00305BCB"/>
    <w:rsid w:val="00306D5F"/>
    <w:rsid w:val="00306DA8"/>
    <w:rsid w:val="003070F8"/>
    <w:rsid w:val="003073B1"/>
    <w:rsid w:val="00310650"/>
    <w:rsid w:val="0031247E"/>
    <w:rsid w:val="0031263E"/>
    <w:rsid w:val="003132F4"/>
    <w:rsid w:val="003135EB"/>
    <w:rsid w:val="003146A5"/>
    <w:rsid w:val="003157C2"/>
    <w:rsid w:val="00315B48"/>
    <w:rsid w:val="0031691D"/>
    <w:rsid w:val="0031734C"/>
    <w:rsid w:val="0031753B"/>
    <w:rsid w:val="00320CC2"/>
    <w:rsid w:val="0032137B"/>
    <w:rsid w:val="003225EB"/>
    <w:rsid w:val="00326D4C"/>
    <w:rsid w:val="003277CC"/>
    <w:rsid w:val="0033283C"/>
    <w:rsid w:val="00333AA4"/>
    <w:rsid w:val="00335B58"/>
    <w:rsid w:val="003360C7"/>
    <w:rsid w:val="0033733D"/>
    <w:rsid w:val="003373A8"/>
    <w:rsid w:val="0034215A"/>
    <w:rsid w:val="0034281B"/>
    <w:rsid w:val="003446AE"/>
    <w:rsid w:val="0034535C"/>
    <w:rsid w:val="00345F9F"/>
    <w:rsid w:val="00346747"/>
    <w:rsid w:val="00346AAA"/>
    <w:rsid w:val="00347778"/>
    <w:rsid w:val="00347E2F"/>
    <w:rsid w:val="003505E9"/>
    <w:rsid w:val="00350B98"/>
    <w:rsid w:val="00350F2D"/>
    <w:rsid w:val="003515CF"/>
    <w:rsid w:val="00351667"/>
    <w:rsid w:val="00353816"/>
    <w:rsid w:val="00353D32"/>
    <w:rsid w:val="00353EF0"/>
    <w:rsid w:val="00355A17"/>
    <w:rsid w:val="00362160"/>
    <w:rsid w:val="003622B6"/>
    <w:rsid w:val="0036268A"/>
    <w:rsid w:val="00363A4E"/>
    <w:rsid w:val="00364C74"/>
    <w:rsid w:val="00365D10"/>
    <w:rsid w:val="00365E64"/>
    <w:rsid w:val="00366161"/>
    <w:rsid w:val="00366672"/>
    <w:rsid w:val="003666F1"/>
    <w:rsid w:val="00370555"/>
    <w:rsid w:val="003706ED"/>
    <w:rsid w:val="003707EB"/>
    <w:rsid w:val="003718EA"/>
    <w:rsid w:val="00373B04"/>
    <w:rsid w:val="00374066"/>
    <w:rsid w:val="003746DF"/>
    <w:rsid w:val="00375805"/>
    <w:rsid w:val="00375A81"/>
    <w:rsid w:val="00375BE6"/>
    <w:rsid w:val="00375E2E"/>
    <w:rsid w:val="003772D6"/>
    <w:rsid w:val="00382E4C"/>
    <w:rsid w:val="003837E9"/>
    <w:rsid w:val="00383CBB"/>
    <w:rsid w:val="00383FA4"/>
    <w:rsid w:val="00384924"/>
    <w:rsid w:val="00384BD9"/>
    <w:rsid w:val="00384C73"/>
    <w:rsid w:val="003860CC"/>
    <w:rsid w:val="0038728B"/>
    <w:rsid w:val="003872E4"/>
    <w:rsid w:val="003909D7"/>
    <w:rsid w:val="003925D5"/>
    <w:rsid w:val="003927A7"/>
    <w:rsid w:val="00392C69"/>
    <w:rsid w:val="003931FC"/>
    <w:rsid w:val="003938EC"/>
    <w:rsid w:val="0039489F"/>
    <w:rsid w:val="00396C34"/>
    <w:rsid w:val="00397CFD"/>
    <w:rsid w:val="003A0147"/>
    <w:rsid w:val="003A02D3"/>
    <w:rsid w:val="003A2876"/>
    <w:rsid w:val="003A2EE2"/>
    <w:rsid w:val="003A51FD"/>
    <w:rsid w:val="003A658B"/>
    <w:rsid w:val="003B1EC7"/>
    <w:rsid w:val="003B2AA6"/>
    <w:rsid w:val="003B3E6B"/>
    <w:rsid w:val="003B50AB"/>
    <w:rsid w:val="003B6410"/>
    <w:rsid w:val="003B6DBF"/>
    <w:rsid w:val="003B7670"/>
    <w:rsid w:val="003B7B21"/>
    <w:rsid w:val="003B7F75"/>
    <w:rsid w:val="003C1E87"/>
    <w:rsid w:val="003C1EDF"/>
    <w:rsid w:val="003C1EE7"/>
    <w:rsid w:val="003C257C"/>
    <w:rsid w:val="003C3DD0"/>
    <w:rsid w:val="003C4F03"/>
    <w:rsid w:val="003C56CA"/>
    <w:rsid w:val="003C56CD"/>
    <w:rsid w:val="003C7638"/>
    <w:rsid w:val="003D210D"/>
    <w:rsid w:val="003D283A"/>
    <w:rsid w:val="003D2A29"/>
    <w:rsid w:val="003D3AB2"/>
    <w:rsid w:val="003D3B9E"/>
    <w:rsid w:val="003D5A3E"/>
    <w:rsid w:val="003E0C63"/>
    <w:rsid w:val="003E0F2E"/>
    <w:rsid w:val="003E2D89"/>
    <w:rsid w:val="003E33A3"/>
    <w:rsid w:val="003E49BD"/>
    <w:rsid w:val="003E54D7"/>
    <w:rsid w:val="003E5FA5"/>
    <w:rsid w:val="003E61C7"/>
    <w:rsid w:val="003E66C3"/>
    <w:rsid w:val="003E6F3F"/>
    <w:rsid w:val="003E7440"/>
    <w:rsid w:val="003F01D1"/>
    <w:rsid w:val="003F0333"/>
    <w:rsid w:val="003F0BB9"/>
    <w:rsid w:val="003F18FE"/>
    <w:rsid w:val="003F1ED5"/>
    <w:rsid w:val="003F38F7"/>
    <w:rsid w:val="003F3C74"/>
    <w:rsid w:val="003F49A4"/>
    <w:rsid w:val="003F4DBD"/>
    <w:rsid w:val="003F520A"/>
    <w:rsid w:val="003F6CC6"/>
    <w:rsid w:val="003F6F3C"/>
    <w:rsid w:val="003F7AF1"/>
    <w:rsid w:val="00400FBC"/>
    <w:rsid w:val="00405EE8"/>
    <w:rsid w:val="0040614F"/>
    <w:rsid w:val="00410716"/>
    <w:rsid w:val="0041121A"/>
    <w:rsid w:val="00411DDC"/>
    <w:rsid w:val="00413F9D"/>
    <w:rsid w:val="00414756"/>
    <w:rsid w:val="0041578E"/>
    <w:rsid w:val="00416C4C"/>
    <w:rsid w:val="00417CEC"/>
    <w:rsid w:val="00417DEF"/>
    <w:rsid w:val="00420688"/>
    <w:rsid w:val="004207B6"/>
    <w:rsid w:val="004248CB"/>
    <w:rsid w:val="00424FC7"/>
    <w:rsid w:val="004275C0"/>
    <w:rsid w:val="00427900"/>
    <w:rsid w:val="00427D4F"/>
    <w:rsid w:val="00431D96"/>
    <w:rsid w:val="00432BDC"/>
    <w:rsid w:val="0043400A"/>
    <w:rsid w:val="00435076"/>
    <w:rsid w:val="00436C4E"/>
    <w:rsid w:val="00436CB0"/>
    <w:rsid w:val="004375A6"/>
    <w:rsid w:val="004378BD"/>
    <w:rsid w:val="00437F24"/>
    <w:rsid w:val="0044162B"/>
    <w:rsid w:val="004420AB"/>
    <w:rsid w:val="00442A43"/>
    <w:rsid w:val="004446FE"/>
    <w:rsid w:val="00444C48"/>
    <w:rsid w:val="00444F4E"/>
    <w:rsid w:val="00445CA4"/>
    <w:rsid w:val="0044655E"/>
    <w:rsid w:val="00446628"/>
    <w:rsid w:val="00446DCD"/>
    <w:rsid w:val="004479A5"/>
    <w:rsid w:val="00447CD1"/>
    <w:rsid w:val="00447E8F"/>
    <w:rsid w:val="00450412"/>
    <w:rsid w:val="00452076"/>
    <w:rsid w:val="004521BF"/>
    <w:rsid w:val="004545B9"/>
    <w:rsid w:val="004552EB"/>
    <w:rsid w:val="00455986"/>
    <w:rsid w:val="00457268"/>
    <w:rsid w:val="00460611"/>
    <w:rsid w:val="00461251"/>
    <w:rsid w:val="00462959"/>
    <w:rsid w:val="0046298D"/>
    <w:rsid w:val="004630A7"/>
    <w:rsid w:val="004648E4"/>
    <w:rsid w:val="00467EB8"/>
    <w:rsid w:val="00470BD4"/>
    <w:rsid w:val="00471006"/>
    <w:rsid w:val="004710BC"/>
    <w:rsid w:val="00471199"/>
    <w:rsid w:val="00471E42"/>
    <w:rsid w:val="00472D3E"/>
    <w:rsid w:val="00472EC7"/>
    <w:rsid w:val="004731D0"/>
    <w:rsid w:val="0047324A"/>
    <w:rsid w:val="0047582B"/>
    <w:rsid w:val="00475D95"/>
    <w:rsid w:val="00476020"/>
    <w:rsid w:val="00476D62"/>
    <w:rsid w:val="00481EC9"/>
    <w:rsid w:val="00484E1E"/>
    <w:rsid w:val="00487144"/>
    <w:rsid w:val="004906C8"/>
    <w:rsid w:val="00491204"/>
    <w:rsid w:val="0049185B"/>
    <w:rsid w:val="00491D84"/>
    <w:rsid w:val="00495CB7"/>
    <w:rsid w:val="00496239"/>
    <w:rsid w:val="00496BC1"/>
    <w:rsid w:val="004A0509"/>
    <w:rsid w:val="004A0F0E"/>
    <w:rsid w:val="004A0F9A"/>
    <w:rsid w:val="004A175E"/>
    <w:rsid w:val="004A26E7"/>
    <w:rsid w:val="004A278E"/>
    <w:rsid w:val="004A2B23"/>
    <w:rsid w:val="004A398C"/>
    <w:rsid w:val="004A3A5E"/>
    <w:rsid w:val="004A44BD"/>
    <w:rsid w:val="004A45F8"/>
    <w:rsid w:val="004B0282"/>
    <w:rsid w:val="004B0919"/>
    <w:rsid w:val="004B0CEC"/>
    <w:rsid w:val="004B0E1E"/>
    <w:rsid w:val="004B21D5"/>
    <w:rsid w:val="004B26F3"/>
    <w:rsid w:val="004B5211"/>
    <w:rsid w:val="004B5D2D"/>
    <w:rsid w:val="004B681A"/>
    <w:rsid w:val="004B7162"/>
    <w:rsid w:val="004B7A93"/>
    <w:rsid w:val="004C0D91"/>
    <w:rsid w:val="004C0E2F"/>
    <w:rsid w:val="004C13CB"/>
    <w:rsid w:val="004C3DF8"/>
    <w:rsid w:val="004C458C"/>
    <w:rsid w:val="004C598E"/>
    <w:rsid w:val="004C6893"/>
    <w:rsid w:val="004C68B8"/>
    <w:rsid w:val="004C6B97"/>
    <w:rsid w:val="004C6D6D"/>
    <w:rsid w:val="004C7349"/>
    <w:rsid w:val="004D0264"/>
    <w:rsid w:val="004D1CCD"/>
    <w:rsid w:val="004D2359"/>
    <w:rsid w:val="004D2D56"/>
    <w:rsid w:val="004D3557"/>
    <w:rsid w:val="004D3EA6"/>
    <w:rsid w:val="004D458D"/>
    <w:rsid w:val="004D7469"/>
    <w:rsid w:val="004E0936"/>
    <w:rsid w:val="004E17D1"/>
    <w:rsid w:val="004E530B"/>
    <w:rsid w:val="004E6407"/>
    <w:rsid w:val="004E67E2"/>
    <w:rsid w:val="004F0685"/>
    <w:rsid w:val="004F07CE"/>
    <w:rsid w:val="004F0A49"/>
    <w:rsid w:val="004F0D33"/>
    <w:rsid w:val="004F31FF"/>
    <w:rsid w:val="004F4937"/>
    <w:rsid w:val="0050231E"/>
    <w:rsid w:val="0050396B"/>
    <w:rsid w:val="00504EA4"/>
    <w:rsid w:val="0050674F"/>
    <w:rsid w:val="0050753F"/>
    <w:rsid w:val="00507D84"/>
    <w:rsid w:val="00510DF0"/>
    <w:rsid w:val="00513946"/>
    <w:rsid w:val="00513F9D"/>
    <w:rsid w:val="00514257"/>
    <w:rsid w:val="005157A2"/>
    <w:rsid w:val="005167F4"/>
    <w:rsid w:val="00517322"/>
    <w:rsid w:val="005174DB"/>
    <w:rsid w:val="00520689"/>
    <w:rsid w:val="005214A3"/>
    <w:rsid w:val="00521A5A"/>
    <w:rsid w:val="005225F5"/>
    <w:rsid w:val="005227DE"/>
    <w:rsid w:val="005238B7"/>
    <w:rsid w:val="005241EA"/>
    <w:rsid w:val="005251BA"/>
    <w:rsid w:val="00527F6E"/>
    <w:rsid w:val="0053094A"/>
    <w:rsid w:val="00530B3F"/>
    <w:rsid w:val="00531312"/>
    <w:rsid w:val="00533220"/>
    <w:rsid w:val="00533BA6"/>
    <w:rsid w:val="005346B3"/>
    <w:rsid w:val="005365E9"/>
    <w:rsid w:val="00536B54"/>
    <w:rsid w:val="00537A0D"/>
    <w:rsid w:val="005427FB"/>
    <w:rsid w:val="005429D5"/>
    <w:rsid w:val="00543F2F"/>
    <w:rsid w:val="005465DC"/>
    <w:rsid w:val="0054773A"/>
    <w:rsid w:val="0055020F"/>
    <w:rsid w:val="0055111D"/>
    <w:rsid w:val="00551B18"/>
    <w:rsid w:val="00552983"/>
    <w:rsid w:val="00552F55"/>
    <w:rsid w:val="00552F6E"/>
    <w:rsid w:val="005534BE"/>
    <w:rsid w:val="00554CF3"/>
    <w:rsid w:val="00554DB8"/>
    <w:rsid w:val="00555BF3"/>
    <w:rsid w:val="0056110C"/>
    <w:rsid w:val="005618F3"/>
    <w:rsid w:val="00565E5F"/>
    <w:rsid w:val="005660D0"/>
    <w:rsid w:val="00567388"/>
    <w:rsid w:val="00570607"/>
    <w:rsid w:val="0057243D"/>
    <w:rsid w:val="005731DC"/>
    <w:rsid w:val="0057376C"/>
    <w:rsid w:val="00573B1E"/>
    <w:rsid w:val="00574356"/>
    <w:rsid w:val="00574A96"/>
    <w:rsid w:val="0057552B"/>
    <w:rsid w:val="005769E0"/>
    <w:rsid w:val="005818A6"/>
    <w:rsid w:val="005818C5"/>
    <w:rsid w:val="0058343E"/>
    <w:rsid w:val="00583C94"/>
    <w:rsid w:val="00584C28"/>
    <w:rsid w:val="00585380"/>
    <w:rsid w:val="005856BD"/>
    <w:rsid w:val="005904FA"/>
    <w:rsid w:val="0059169A"/>
    <w:rsid w:val="005925DC"/>
    <w:rsid w:val="00593211"/>
    <w:rsid w:val="005944C1"/>
    <w:rsid w:val="005972E0"/>
    <w:rsid w:val="005A003D"/>
    <w:rsid w:val="005A06B9"/>
    <w:rsid w:val="005A1399"/>
    <w:rsid w:val="005A1579"/>
    <w:rsid w:val="005A1A3E"/>
    <w:rsid w:val="005A3D6B"/>
    <w:rsid w:val="005A417F"/>
    <w:rsid w:val="005A4616"/>
    <w:rsid w:val="005B0134"/>
    <w:rsid w:val="005B276E"/>
    <w:rsid w:val="005B2916"/>
    <w:rsid w:val="005B299F"/>
    <w:rsid w:val="005B3144"/>
    <w:rsid w:val="005B3BA8"/>
    <w:rsid w:val="005B3D04"/>
    <w:rsid w:val="005B4274"/>
    <w:rsid w:val="005B559F"/>
    <w:rsid w:val="005C0755"/>
    <w:rsid w:val="005C1CAF"/>
    <w:rsid w:val="005C23E3"/>
    <w:rsid w:val="005C25A8"/>
    <w:rsid w:val="005C363E"/>
    <w:rsid w:val="005C65DE"/>
    <w:rsid w:val="005C7FDF"/>
    <w:rsid w:val="005D0C25"/>
    <w:rsid w:val="005D0D4C"/>
    <w:rsid w:val="005D109E"/>
    <w:rsid w:val="005D11F3"/>
    <w:rsid w:val="005D47E9"/>
    <w:rsid w:val="005D5AD5"/>
    <w:rsid w:val="005D7148"/>
    <w:rsid w:val="005D7871"/>
    <w:rsid w:val="005D7CE0"/>
    <w:rsid w:val="005E0104"/>
    <w:rsid w:val="005E02C8"/>
    <w:rsid w:val="005E06C8"/>
    <w:rsid w:val="005E170A"/>
    <w:rsid w:val="005E2203"/>
    <w:rsid w:val="005E38F4"/>
    <w:rsid w:val="005E3E02"/>
    <w:rsid w:val="005E3F4D"/>
    <w:rsid w:val="005E4006"/>
    <w:rsid w:val="005E4321"/>
    <w:rsid w:val="005E470F"/>
    <w:rsid w:val="005E5609"/>
    <w:rsid w:val="005F089A"/>
    <w:rsid w:val="005F12EF"/>
    <w:rsid w:val="005F1314"/>
    <w:rsid w:val="005F19E2"/>
    <w:rsid w:val="005F2BD3"/>
    <w:rsid w:val="005F32FC"/>
    <w:rsid w:val="005F34E4"/>
    <w:rsid w:val="005F395C"/>
    <w:rsid w:val="005F3F2A"/>
    <w:rsid w:val="005F46F4"/>
    <w:rsid w:val="005F5AEC"/>
    <w:rsid w:val="005F6CD0"/>
    <w:rsid w:val="00600C83"/>
    <w:rsid w:val="00600E54"/>
    <w:rsid w:val="00600E5B"/>
    <w:rsid w:val="0060136C"/>
    <w:rsid w:val="00601A1E"/>
    <w:rsid w:val="00601A70"/>
    <w:rsid w:val="00601C71"/>
    <w:rsid w:val="00602089"/>
    <w:rsid w:val="0060249F"/>
    <w:rsid w:val="00603A8A"/>
    <w:rsid w:val="006047F0"/>
    <w:rsid w:val="00606282"/>
    <w:rsid w:val="00606298"/>
    <w:rsid w:val="00607960"/>
    <w:rsid w:val="00607FA8"/>
    <w:rsid w:val="0061057C"/>
    <w:rsid w:val="006107A4"/>
    <w:rsid w:val="00611273"/>
    <w:rsid w:val="0061599D"/>
    <w:rsid w:val="00615BD2"/>
    <w:rsid w:val="0062031C"/>
    <w:rsid w:val="0062040A"/>
    <w:rsid w:val="00621235"/>
    <w:rsid w:val="00622205"/>
    <w:rsid w:val="00624AB2"/>
    <w:rsid w:val="00624CE1"/>
    <w:rsid w:val="006254C0"/>
    <w:rsid w:val="006259D1"/>
    <w:rsid w:val="006265C1"/>
    <w:rsid w:val="00627274"/>
    <w:rsid w:val="00630336"/>
    <w:rsid w:val="00630C3C"/>
    <w:rsid w:val="006314E4"/>
    <w:rsid w:val="00631AD2"/>
    <w:rsid w:val="00631B7D"/>
    <w:rsid w:val="006331AD"/>
    <w:rsid w:val="0063337B"/>
    <w:rsid w:val="00640736"/>
    <w:rsid w:val="006409E0"/>
    <w:rsid w:val="00640E16"/>
    <w:rsid w:val="006416B6"/>
    <w:rsid w:val="00642647"/>
    <w:rsid w:val="006426FF"/>
    <w:rsid w:val="006437CF"/>
    <w:rsid w:val="00643A90"/>
    <w:rsid w:val="00643CEF"/>
    <w:rsid w:val="00645696"/>
    <w:rsid w:val="00647A23"/>
    <w:rsid w:val="00647AA3"/>
    <w:rsid w:val="00650A40"/>
    <w:rsid w:val="00650C31"/>
    <w:rsid w:val="0065102C"/>
    <w:rsid w:val="00651CC1"/>
    <w:rsid w:val="0065250B"/>
    <w:rsid w:val="0065250D"/>
    <w:rsid w:val="00653219"/>
    <w:rsid w:val="00653811"/>
    <w:rsid w:val="00653EF6"/>
    <w:rsid w:val="00654B73"/>
    <w:rsid w:val="00654E0F"/>
    <w:rsid w:val="006552FA"/>
    <w:rsid w:val="00656E6D"/>
    <w:rsid w:val="00657CC9"/>
    <w:rsid w:val="00660234"/>
    <w:rsid w:val="00660C89"/>
    <w:rsid w:val="006615D9"/>
    <w:rsid w:val="00663E02"/>
    <w:rsid w:val="006645DB"/>
    <w:rsid w:val="006646DC"/>
    <w:rsid w:val="00664919"/>
    <w:rsid w:val="00664EC7"/>
    <w:rsid w:val="00665595"/>
    <w:rsid w:val="006658CC"/>
    <w:rsid w:val="00665A68"/>
    <w:rsid w:val="006673BC"/>
    <w:rsid w:val="00670F26"/>
    <w:rsid w:val="00672D4D"/>
    <w:rsid w:val="00673322"/>
    <w:rsid w:val="006736B5"/>
    <w:rsid w:val="00674103"/>
    <w:rsid w:val="0067447D"/>
    <w:rsid w:val="00674E06"/>
    <w:rsid w:val="006772EA"/>
    <w:rsid w:val="00677AE4"/>
    <w:rsid w:val="00681BF8"/>
    <w:rsid w:val="00681FBE"/>
    <w:rsid w:val="00682490"/>
    <w:rsid w:val="006828F4"/>
    <w:rsid w:val="00683318"/>
    <w:rsid w:val="00684627"/>
    <w:rsid w:val="0068477B"/>
    <w:rsid w:val="0068533D"/>
    <w:rsid w:val="0068547D"/>
    <w:rsid w:val="006856E2"/>
    <w:rsid w:val="006862F0"/>
    <w:rsid w:val="006868E7"/>
    <w:rsid w:val="0068697D"/>
    <w:rsid w:val="006925AC"/>
    <w:rsid w:val="006947F6"/>
    <w:rsid w:val="006960EA"/>
    <w:rsid w:val="006A0423"/>
    <w:rsid w:val="006A067D"/>
    <w:rsid w:val="006A08FB"/>
    <w:rsid w:val="006A0D61"/>
    <w:rsid w:val="006A160C"/>
    <w:rsid w:val="006A239A"/>
    <w:rsid w:val="006A4500"/>
    <w:rsid w:val="006A675F"/>
    <w:rsid w:val="006A693B"/>
    <w:rsid w:val="006A70CA"/>
    <w:rsid w:val="006B076F"/>
    <w:rsid w:val="006B1A88"/>
    <w:rsid w:val="006B25EB"/>
    <w:rsid w:val="006B4F19"/>
    <w:rsid w:val="006B6CC1"/>
    <w:rsid w:val="006C09F5"/>
    <w:rsid w:val="006C0AA0"/>
    <w:rsid w:val="006C0C08"/>
    <w:rsid w:val="006C13B8"/>
    <w:rsid w:val="006C17ED"/>
    <w:rsid w:val="006C1862"/>
    <w:rsid w:val="006C18B6"/>
    <w:rsid w:val="006C2502"/>
    <w:rsid w:val="006C46DF"/>
    <w:rsid w:val="006C4DD0"/>
    <w:rsid w:val="006C508D"/>
    <w:rsid w:val="006C7E1A"/>
    <w:rsid w:val="006D035A"/>
    <w:rsid w:val="006D0D71"/>
    <w:rsid w:val="006D15E4"/>
    <w:rsid w:val="006D3B50"/>
    <w:rsid w:val="006D47D7"/>
    <w:rsid w:val="006D67CD"/>
    <w:rsid w:val="006D7023"/>
    <w:rsid w:val="006D71AA"/>
    <w:rsid w:val="006D73C1"/>
    <w:rsid w:val="006E0698"/>
    <w:rsid w:val="006E0D4A"/>
    <w:rsid w:val="006E19F3"/>
    <w:rsid w:val="006E1A8D"/>
    <w:rsid w:val="006E2994"/>
    <w:rsid w:val="006E2E7A"/>
    <w:rsid w:val="006E2F21"/>
    <w:rsid w:val="006E437B"/>
    <w:rsid w:val="006E46DF"/>
    <w:rsid w:val="006E5A32"/>
    <w:rsid w:val="006E5D09"/>
    <w:rsid w:val="006E68A5"/>
    <w:rsid w:val="006E7E79"/>
    <w:rsid w:val="006F0F2E"/>
    <w:rsid w:val="006F1329"/>
    <w:rsid w:val="006F1EE5"/>
    <w:rsid w:val="006F2182"/>
    <w:rsid w:val="006F254C"/>
    <w:rsid w:val="006F269F"/>
    <w:rsid w:val="006F29ED"/>
    <w:rsid w:val="006F2F79"/>
    <w:rsid w:val="006F4912"/>
    <w:rsid w:val="00700A74"/>
    <w:rsid w:val="00702110"/>
    <w:rsid w:val="007027C6"/>
    <w:rsid w:val="00702861"/>
    <w:rsid w:val="00702B6F"/>
    <w:rsid w:val="00704117"/>
    <w:rsid w:val="00705C88"/>
    <w:rsid w:val="00707625"/>
    <w:rsid w:val="007113C9"/>
    <w:rsid w:val="00712B7B"/>
    <w:rsid w:val="00712C9C"/>
    <w:rsid w:val="007148B0"/>
    <w:rsid w:val="0071538C"/>
    <w:rsid w:val="00715A8D"/>
    <w:rsid w:val="0071670F"/>
    <w:rsid w:val="00720110"/>
    <w:rsid w:val="007201BB"/>
    <w:rsid w:val="007212CE"/>
    <w:rsid w:val="007216C6"/>
    <w:rsid w:val="00722BB4"/>
    <w:rsid w:val="0072450D"/>
    <w:rsid w:val="00726818"/>
    <w:rsid w:val="007269EA"/>
    <w:rsid w:val="00727A3B"/>
    <w:rsid w:val="007302D8"/>
    <w:rsid w:val="00731121"/>
    <w:rsid w:val="00732FB2"/>
    <w:rsid w:val="007334F0"/>
    <w:rsid w:val="00733884"/>
    <w:rsid w:val="00734854"/>
    <w:rsid w:val="00734BE3"/>
    <w:rsid w:val="00734C5A"/>
    <w:rsid w:val="00736496"/>
    <w:rsid w:val="00736CF7"/>
    <w:rsid w:val="00736D67"/>
    <w:rsid w:val="00740DB7"/>
    <w:rsid w:val="007412CA"/>
    <w:rsid w:val="0074211A"/>
    <w:rsid w:val="00742824"/>
    <w:rsid w:val="00742E5B"/>
    <w:rsid w:val="007443C6"/>
    <w:rsid w:val="00744E17"/>
    <w:rsid w:val="0075190A"/>
    <w:rsid w:val="007523FB"/>
    <w:rsid w:val="0075336A"/>
    <w:rsid w:val="00753997"/>
    <w:rsid w:val="0075637C"/>
    <w:rsid w:val="00756452"/>
    <w:rsid w:val="00756489"/>
    <w:rsid w:val="00756572"/>
    <w:rsid w:val="007568EC"/>
    <w:rsid w:val="007568ED"/>
    <w:rsid w:val="00756B27"/>
    <w:rsid w:val="00756B42"/>
    <w:rsid w:val="00757DE0"/>
    <w:rsid w:val="007645BF"/>
    <w:rsid w:val="0076514A"/>
    <w:rsid w:val="007656D9"/>
    <w:rsid w:val="00765C2A"/>
    <w:rsid w:val="007678CE"/>
    <w:rsid w:val="00770430"/>
    <w:rsid w:val="007725B8"/>
    <w:rsid w:val="00773961"/>
    <w:rsid w:val="007744A1"/>
    <w:rsid w:val="00775897"/>
    <w:rsid w:val="00776691"/>
    <w:rsid w:val="00777B7F"/>
    <w:rsid w:val="00777C66"/>
    <w:rsid w:val="00780620"/>
    <w:rsid w:val="00781A7B"/>
    <w:rsid w:val="00782430"/>
    <w:rsid w:val="00785279"/>
    <w:rsid w:val="00785601"/>
    <w:rsid w:val="0078612E"/>
    <w:rsid w:val="00786610"/>
    <w:rsid w:val="00786787"/>
    <w:rsid w:val="00787E5A"/>
    <w:rsid w:val="007906B7"/>
    <w:rsid w:val="00791F71"/>
    <w:rsid w:val="007921D1"/>
    <w:rsid w:val="007921E4"/>
    <w:rsid w:val="00794A6F"/>
    <w:rsid w:val="00795869"/>
    <w:rsid w:val="00796C77"/>
    <w:rsid w:val="00797F7F"/>
    <w:rsid w:val="007A1089"/>
    <w:rsid w:val="007A1DDE"/>
    <w:rsid w:val="007A29A5"/>
    <w:rsid w:val="007A3122"/>
    <w:rsid w:val="007A530F"/>
    <w:rsid w:val="007A5557"/>
    <w:rsid w:val="007A5DD9"/>
    <w:rsid w:val="007A64BE"/>
    <w:rsid w:val="007A6B0D"/>
    <w:rsid w:val="007B0FFA"/>
    <w:rsid w:val="007B3257"/>
    <w:rsid w:val="007B32D8"/>
    <w:rsid w:val="007B3B3B"/>
    <w:rsid w:val="007B530E"/>
    <w:rsid w:val="007B5FCC"/>
    <w:rsid w:val="007B681E"/>
    <w:rsid w:val="007C00D3"/>
    <w:rsid w:val="007C0A13"/>
    <w:rsid w:val="007C17D9"/>
    <w:rsid w:val="007C21D0"/>
    <w:rsid w:val="007C35E6"/>
    <w:rsid w:val="007C39B1"/>
    <w:rsid w:val="007C52D6"/>
    <w:rsid w:val="007C5407"/>
    <w:rsid w:val="007D1E8B"/>
    <w:rsid w:val="007D21DD"/>
    <w:rsid w:val="007D28F3"/>
    <w:rsid w:val="007D3149"/>
    <w:rsid w:val="007D4BDC"/>
    <w:rsid w:val="007D574E"/>
    <w:rsid w:val="007D5ABF"/>
    <w:rsid w:val="007D6A88"/>
    <w:rsid w:val="007D6AA0"/>
    <w:rsid w:val="007E10AC"/>
    <w:rsid w:val="007E1A16"/>
    <w:rsid w:val="007E3DA8"/>
    <w:rsid w:val="007E43DD"/>
    <w:rsid w:val="007E4721"/>
    <w:rsid w:val="007E5873"/>
    <w:rsid w:val="007E7696"/>
    <w:rsid w:val="007E7D72"/>
    <w:rsid w:val="007F05A9"/>
    <w:rsid w:val="007F371A"/>
    <w:rsid w:val="007F39E3"/>
    <w:rsid w:val="007F57E4"/>
    <w:rsid w:val="007F6AED"/>
    <w:rsid w:val="007F7CE3"/>
    <w:rsid w:val="00800516"/>
    <w:rsid w:val="00800A54"/>
    <w:rsid w:val="0080315C"/>
    <w:rsid w:val="008036D8"/>
    <w:rsid w:val="008037FF"/>
    <w:rsid w:val="00803960"/>
    <w:rsid w:val="00804815"/>
    <w:rsid w:val="008049A2"/>
    <w:rsid w:val="00805F73"/>
    <w:rsid w:val="00806346"/>
    <w:rsid w:val="00811069"/>
    <w:rsid w:val="00812316"/>
    <w:rsid w:val="00812355"/>
    <w:rsid w:val="00812A03"/>
    <w:rsid w:val="00814294"/>
    <w:rsid w:val="00814C63"/>
    <w:rsid w:val="00816E49"/>
    <w:rsid w:val="008203AE"/>
    <w:rsid w:val="00820EEC"/>
    <w:rsid w:val="0082357E"/>
    <w:rsid w:val="00823B19"/>
    <w:rsid w:val="0082448C"/>
    <w:rsid w:val="008248A9"/>
    <w:rsid w:val="00824C1B"/>
    <w:rsid w:val="00824C3F"/>
    <w:rsid w:val="0082508F"/>
    <w:rsid w:val="00826ED4"/>
    <w:rsid w:val="00826EE2"/>
    <w:rsid w:val="00826F65"/>
    <w:rsid w:val="00831C6C"/>
    <w:rsid w:val="00832F96"/>
    <w:rsid w:val="00834117"/>
    <w:rsid w:val="008341E4"/>
    <w:rsid w:val="00835C89"/>
    <w:rsid w:val="0083736D"/>
    <w:rsid w:val="008408D2"/>
    <w:rsid w:val="00840C5D"/>
    <w:rsid w:val="0084137B"/>
    <w:rsid w:val="008418A0"/>
    <w:rsid w:val="00843206"/>
    <w:rsid w:val="00844829"/>
    <w:rsid w:val="0084506D"/>
    <w:rsid w:val="00845685"/>
    <w:rsid w:val="00846CC8"/>
    <w:rsid w:val="0084764B"/>
    <w:rsid w:val="00847BC9"/>
    <w:rsid w:val="008510F9"/>
    <w:rsid w:val="00851206"/>
    <w:rsid w:val="00851EC3"/>
    <w:rsid w:val="0085225F"/>
    <w:rsid w:val="00853EA4"/>
    <w:rsid w:val="00853F45"/>
    <w:rsid w:val="00854265"/>
    <w:rsid w:val="00854442"/>
    <w:rsid w:val="00854BAC"/>
    <w:rsid w:val="00854BE1"/>
    <w:rsid w:val="00855A88"/>
    <w:rsid w:val="008565DC"/>
    <w:rsid w:val="00856764"/>
    <w:rsid w:val="00857695"/>
    <w:rsid w:val="00860011"/>
    <w:rsid w:val="00862267"/>
    <w:rsid w:val="00863778"/>
    <w:rsid w:val="00863F61"/>
    <w:rsid w:val="0086627D"/>
    <w:rsid w:val="00866A43"/>
    <w:rsid w:val="008679E5"/>
    <w:rsid w:val="00867F44"/>
    <w:rsid w:val="00871DC2"/>
    <w:rsid w:val="00871E7F"/>
    <w:rsid w:val="00873BE9"/>
    <w:rsid w:val="008744FE"/>
    <w:rsid w:val="00874E6A"/>
    <w:rsid w:val="00875AD8"/>
    <w:rsid w:val="008766C6"/>
    <w:rsid w:val="0087737E"/>
    <w:rsid w:val="00877D9A"/>
    <w:rsid w:val="00877F45"/>
    <w:rsid w:val="008815E8"/>
    <w:rsid w:val="008824C0"/>
    <w:rsid w:val="00882CE4"/>
    <w:rsid w:val="008837F8"/>
    <w:rsid w:val="008838C7"/>
    <w:rsid w:val="00883E45"/>
    <w:rsid w:val="0088587B"/>
    <w:rsid w:val="00885AFD"/>
    <w:rsid w:val="00886041"/>
    <w:rsid w:val="00886D2C"/>
    <w:rsid w:val="00886EB8"/>
    <w:rsid w:val="008941B2"/>
    <w:rsid w:val="00894DC9"/>
    <w:rsid w:val="008960CE"/>
    <w:rsid w:val="00897421"/>
    <w:rsid w:val="00897A7B"/>
    <w:rsid w:val="008A21BA"/>
    <w:rsid w:val="008A248C"/>
    <w:rsid w:val="008A2B8E"/>
    <w:rsid w:val="008A2EA4"/>
    <w:rsid w:val="008A547F"/>
    <w:rsid w:val="008A5E47"/>
    <w:rsid w:val="008A6433"/>
    <w:rsid w:val="008A7DBA"/>
    <w:rsid w:val="008B0AE4"/>
    <w:rsid w:val="008B1631"/>
    <w:rsid w:val="008B2629"/>
    <w:rsid w:val="008B28B4"/>
    <w:rsid w:val="008B31C9"/>
    <w:rsid w:val="008B3331"/>
    <w:rsid w:val="008B346E"/>
    <w:rsid w:val="008B45EB"/>
    <w:rsid w:val="008B50F4"/>
    <w:rsid w:val="008B5953"/>
    <w:rsid w:val="008B6659"/>
    <w:rsid w:val="008B7A15"/>
    <w:rsid w:val="008C01BD"/>
    <w:rsid w:val="008C0D12"/>
    <w:rsid w:val="008C18F6"/>
    <w:rsid w:val="008C1A05"/>
    <w:rsid w:val="008C2680"/>
    <w:rsid w:val="008C2E04"/>
    <w:rsid w:val="008C3EF5"/>
    <w:rsid w:val="008C4003"/>
    <w:rsid w:val="008C4E22"/>
    <w:rsid w:val="008C6589"/>
    <w:rsid w:val="008C72FB"/>
    <w:rsid w:val="008D0911"/>
    <w:rsid w:val="008D0CB7"/>
    <w:rsid w:val="008D15CC"/>
    <w:rsid w:val="008D1D0E"/>
    <w:rsid w:val="008D247E"/>
    <w:rsid w:val="008D24A1"/>
    <w:rsid w:val="008D377D"/>
    <w:rsid w:val="008D480D"/>
    <w:rsid w:val="008D4B4D"/>
    <w:rsid w:val="008D4E33"/>
    <w:rsid w:val="008D55D5"/>
    <w:rsid w:val="008D6186"/>
    <w:rsid w:val="008D67DE"/>
    <w:rsid w:val="008E16BB"/>
    <w:rsid w:val="008E25BC"/>
    <w:rsid w:val="008E45A3"/>
    <w:rsid w:val="008E5156"/>
    <w:rsid w:val="008E52AE"/>
    <w:rsid w:val="008E63A3"/>
    <w:rsid w:val="008E687B"/>
    <w:rsid w:val="008F1207"/>
    <w:rsid w:val="008F162E"/>
    <w:rsid w:val="008F1846"/>
    <w:rsid w:val="008F2130"/>
    <w:rsid w:val="008F3E30"/>
    <w:rsid w:val="008F44F9"/>
    <w:rsid w:val="008F4E2C"/>
    <w:rsid w:val="008F5E14"/>
    <w:rsid w:val="008F782E"/>
    <w:rsid w:val="008F7857"/>
    <w:rsid w:val="00901379"/>
    <w:rsid w:val="00902407"/>
    <w:rsid w:val="00902520"/>
    <w:rsid w:val="00902BCD"/>
    <w:rsid w:val="00904081"/>
    <w:rsid w:val="00905EF1"/>
    <w:rsid w:val="009122DF"/>
    <w:rsid w:val="00912331"/>
    <w:rsid w:val="00915812"/>
    <w:rsid w:val="0091582D"/>
    <w:rsid w:val="00915E0E"/>
    <w:rsid w:val="00917C94"/>
    <w:rsid w:val="0092000C"/>
    <w:rsid w:val="0092044A"/>
    <w:rsid w:val="009235A4"/>
    <w:rsid w:val="009278C3"/>
    <w:rsid w:val="00930A12"/>
    <w:rsid w:val="00930C2E"/>
    <w:rsid w:val="00930CF8"/>
    <w:rsid w:val="00932F59"/>
    <w:rsid w:val="00933DF0"/>
    <w:rsid w:val="00934AF6"/>
    <w:rsid w:val="0093596F"/>
    <w:rsid w:val="00935F3B"/>
    <w:rsid w:val="00936F98"/>
    <w:rsid w:val="00937E7D"/>
    <w:rsid w:val="00942742"/>
    <w:rsid w:val="00942CCA"/>
    <w:rsid w:val="00944427"/>
    <w:rsid w:val="0094494D"/>
    <w:rsid w:val="00944ADD"/>
    <w:rsid w:val="00945359"/>
    <w:rsid w:val="009455F4"/>
    <w:rsid w:val="009458EF"/>
    <w:rsid w:val="009473C7"/>
    <w:rsid w:val="00947C88"/>
    <w:rsid w:val="009507F8"/>
    <w:rsid w:val="0095198F"/>
    <w:rsid w:val="00952FA7"/>
    <w:rsid w:val="0095305D"/>
    <w:rsid w:val="0095561B"/>
    <w:rsid w:val="00956183"/>
    <w:rsid w:val="00956D52"/>
    <w:rsid w:val="00957A0C"/>
    <w:rsid w:val="00957C06"/>
    <w:rsid w:val="00961FF3"/>
    <w:rsid w:val="009626FE"/>
    <w:rsid w:val="0096311F"/>
    <w:rsid w:val="0096379A"/>
    <w:rsid w:val="009645F9"/>
    <w:rsid w:val="00964950"/>
    <w:rsid w:val="009654D0"/>
    <w:rsid w:val="00965F45"/>
    <w:rsid w:val="00967310"/>
    <w:rsid w:val="00967C6E"/>
    <w:rsid w:val="009716C1"/>
    <w:rsid w:val="00971B0F"/>
    <w:rsid w:val="0097203B"/>
    <w:rsid w:val="00972F3D"/>
    <w:rsid w:val="0097333A"/>
    <w:rsid w:val="009734E7"/>
    <w:rsid w:val="009748D1"/>
    <w:rsid w:val="00974C46"/>
    <w:rsid w:val="00977363"/>
    <w:rsid w:val="00977543"/>
    <w:rsid w:val="00977B96"/>
    <w:rsid w:val="009802E9"/>
    <w:rsid w:val="00981527"/>
    <w:rsid w:val="00982EB5"/>
    <w:rsid w:val="0098495E"/>
    <w:rsid w:val="009871D1"/>
    <w:rsid w:val="00990426"/>
    <w:rsid w:val="00990483"/>
    <w:rsid w:val="00990F38"/>
    <w:rsid w:val="009924ED"/>
    <w:rsid w:val="009932CB"/>
    <w:rsid w:val="00995A00"/>
    <w:rsid w:val="009A09DE"/>
    <w:rsid w:val="009A0EBE"/>
    <w:rsid w:val="009A13FF"/>
    <w:rsid w:val="009A3363"/>
    <w:rsid w:val="009A394E"/>
    <w:rsid w:val="009A39E2"/>
    <w:rsid w:val="009A3CA1"/>
    <w:rsid w:val="009A5836"/>
    <w:rsid w:val="009A69F6"/>
    <w:rsid w:val="009A6B57"/>
    <w:rsid w:val="009A7645"/>
    <w:rsid w:val="009A7D80"/>
    <w:rsid w:val="009B1B21"/>
    <w:rsid w:val="009B352D"/>
    <w:rsid w:val="009B3536"/>
    <w:rsid w:val="009B43DB"/>
    <w:rsid w:val="009B50DB"/>
    <w:rsid w:val="009B5913"/>
    <w:rsid w:val="009B5989"/>
    <w:rsid w:val="009B7BED"/>
    <w:rsid w:val="009B7F1D"/>
    <w:rsid w:val="009C156C"/>
    <w:rsid w:val="009C3C17"/>
    <w:rsid w:val="009C43D5"/>
    <w:rsid w:val="009C4E57"/>
    <w:rsid w:val="009C6738"/>
    <w:rsid w:val="009C7D07"/>
    <w:rsid w:val="009D0F16"/>
    <w:rsid w:val="009D1153"/>
    <w:rsid w:val="009D2423"/>
    <w:rsid w:val="009D40A5"/>
    <w:rsid w:val="009D4407"/>
    <w:rsid w:val="009D61BA"/>
    <w:rsid w:val="009D6A6C"/>
    <w:rsid w:val="009E0731"/>
    <w:rsid w:val="009E081F"/>
    <w:rsid w:val="009E1B37"/>
    <w:rsid w:val="009E1C51"/>
    <w:rsid w:val="009E1C7E"/>
    <w:rsid w:val="009E1E64"/>
    <w:rsid w:val="009E265C"/>
    <w:rsid w:val="009E2E7E"/>
    <w:rsid w:val="009E3619"/>
    <w:rsid w:val="009E5E60"/>
    <w:rsid w:val="009E6B42"/>
    <w:rsid w:val="009E710C"/>
    <w:rsid w:val="009F1F15"/>
    <w:rsid w:val="009F2923"/>
    <w:rsid w:val="009F47F2"/>
    <w:rsid w:val="00A001B6"/>
    <w:rsid w:val="00A017E2"/>
    <w:rsid w:val="00A01F2B"/>
    <w:rsid w:val="00A020A7"/>
    <w:rsid w:val="00A024AF"/>
    <w:rsid w:val="00A0488D"/>
    <w:rsid w:val="00A05609"/>
    <w:rsid w:val="00A056E8"/>
    <w:rsid w:val="00A058C7"/>
    <w:rsid w:val="00A072D1"/>
    <w:rsid w:val="00A10E08"/>
    <w:rsid w:val="00A122B0"/>
    <w:rsid w:val="00A123C3"/>
    <w:rsid w:val="00A12FA0"/>
    <w:rsid w:val="00A13928"/>
    <w:rsid w:val="00A144E6"/>
    <w:rsid w:val="00A15043"/>
    <w:rsid w:val="00A1744D"/>
    <w:rsid w:val="00A1779F"/>
    <w:rsid w:val="00A205BB"/>
    <w:rsid w:val="00A208EE"/>
    <w:rsid w:val="00A2126E"/>
    <w:rsid w:val="00A219C8"/>
    <w:rsid w:val="00A222B6"/>
    <w:rsid w:val="00A237A7"/>
    <w:rsid w:val="00A252AA"/>
    <w:rsid w:val="00A25A01"/>
    <w:rsid w:val="00A25B6C"/>
    <w:rsid w:val="00A26531"/>
    <w:rsid w:val="00A306FC"/>
    <w:rsid w:val="00A32AD5"/>
    <w:rsid w:val="00A32B1C"/>
    <w:rsid w:val="00A35A0B"/>
    <w:rsid w:val="00A35DF4"/>
    <w:rsid w:val="00A3603E"/>
    <w:rsid w:val="00A36A19"/>
    <w:rsid w:val="00A36ADD"/>
    <w:rsid w:val="00A40E12"/>
    <w:rsid w:val="00A41CC6"/>
    <w:rsid w:val="00A42B40"/>
    <w:rsid w:val="00A439BF"/>
    <w:rsid w:val="00A4420B"/>
    <w:rsid w:val="00A44AC9"/>
    <w:rsid w:val="00A44B1A"/>
    <w:rsid w:val="00A47CE7"/>
    <w:rsid w:val="00A51DB2"/>
    <w:rsid w:val="00A521BA"/>
    <w:rsid w:val="00A53238"/>
    <w:rsid w:val="00A55FC1"/>
    <w:rsid w:val="00A560F6"/>
    <w:rsid w:val="00A56AC7"/>
    <w:rsid w:val="00A578A9"/>
    <w:rsid w:val="00A618FE"/>
    <w:rsid w:val="00A62C5C"/>
    <w:rsid w:val="00A63381"/>
    <w:rsid w:val="00A63528"/>
    <w:rsid w:val="00A63E55"/>
    <w:rsid w:val="00A643AB"/>
    <w:rsid w:val="00A648A3"/>
    <w:rsid w:val="00A663F3"/>
    <w:rsid w:val="00A7082F"/>
    <w:rsid w:val="00A72DD2"/>
    <w:rsid w:val="00A733EF"/>
    <w:rsid w:val="00A747A7"/>
    <w:rsid w:val="00A74BED"/>
    <w:rsid w:val="00A751E8"/>
    <w:rsid w:val="00A759EF"/>
    <w:rsid w:val="00A76706"/>
    <w:rsid w:val="00A775C9"/>
    <w:rsid w:val="00A80B96"/>
    <w:rsid w:val="00A81ABD"/>
    <w:rsid w:val="00A839D1"/>
    <w:rsid w:val="00A862DB"/>
    <w:rsid w:val="00A865E1"/>
    <w:rsid w:val="00A904BD"/>
    <w:rsid w:val="00A90595"/>
    <w:rsid w:val="00A90711"/>
    <w:rsid w:val="00A90873"/>
    <w:rsid w:val="00A90AA3"/>
    <w:rsid w:val="00A90BF6"/>
    <w:rsid w:val="00A91734"/>
    <w:rsid w:val="00A97EA9"/>
    <w:rsid w:val="00AA1B94"/>
    <w:rsid w:val="00AA1BD0"/>
    <w:rsid w:val="00AA1BE4"/>
    <w:rsid w:val="00AA31FC"/>
    <w:rsid w:val="00AA425A"/>
    <w:rsid w:val="00AA464B"/>
    <w:rsid w:val="00AA53B1"/>
    <w:rsid w:val="00AA71EA"/>
    <w:rsid w:val="00AA7FFD"/>
    <w:rsid w:val="00AB0B0B"/>
    <w:rsid w:val="00AB23FF"/>
    <w:rsid w:val="00AB24A9"/>
    <w:rsid w:val="00AB2D53"/>
    <w:rsid w:val="00AB3031"/>
    <w:rsid w:val="00AB36E6"/>
    <w:rsid w:val="00AC0093"/>
    <w:rsid w:val="00AC1958"/>
    <w:rsid w:val="00AC1AFF"/>
    <w:rsid w:val="00AC2808"/>
    <w:rsid w:val="00AC3120"/>
    <w:rsid w:val="00AC580D"/>
    <w:rsid w:val="00AC63A0"/>
    <w:rsid w:val="00AC7314"/>
    <w:rsid w:val="00AC7CDE"/>
    <w:rsid w:val="00AC7F6F"/>
    <w:rsid w:val="00AD1E89"/>
    <w:rsid w:val="00AD280B"/>
    <w:rsid w:val="00AD3498"/>
    <w:rsid w:val="00AD483B"/>
    <w:rsid w:val="00AD4E5B"/>
    <w:rsid w:val="00AD5088"/>
    <w:rsid w:val="00AD515D"/>
    <w:rsid w:val="00AD658C"/>
    <w:rsid w:val="00AD6F97"/>
    <w:rsid w:val="00AE0419"/>
    <w:rsid w:val="00AE1821"/>
    <w:rsid w:val="00AE3319"/>
    <w:rsid w:val="00AE3373"/>
    <w:rsid w:val="00AE4C3A"/>
    <w:rsid w:val="00AE5092"/>
    <w:rsid w:val="00AE74F4"/>
    <w:rsid w:val="00AF0C39"/>
    <w:rsid w:val="00AF33DB"/>
    <w:rsid w:val="00AF509A"/>
    <w:rsid w:val="00AF5267"/>
    <w:rsid w:val="00AF5EA2"/>
    <w:rsid w:val="00AF74B6"/>
    <w:rsid w:val="00B01D58"/>
    <w:rsid w:val="00B023E1"/>
    <w:rsid w:val="00B037CF"/>
    <w:rsid w:val="00B0390C"/>
    <w:rsid w:val="00B04175"/>
    <w:rsid w:val="00B050A6"/>
    <w:rsid w:val="00B07659"/>
    <w:rsid w:val="00B10AAB"/>
    <w:rsid w:val="00B1389E"/>
    <w:rsid w:val="00B13F0C"/>
    <w:rsid w:val="00B1489E"/>
    <w:rsid w:val="00B14FA3"/>
    <w:rsid w:val="00B15198"/>
    <w:rsid w:val="00B156AE"/>
    <w:rsid w:val="00B1655E"/>
    <w:rsid w:val="00B16BCC"/>
    <w:rsid w:val="00B173C5"/>
    <w:rsid w:val="00B17765"/>
    <w:rsid w:val="00B1796A"/>
    <w:rsid w:val="00B17FE1"/>
    <w:rsid w:val="00B23EE9"/>
    <w:rsid w:val="00B2407A"/>
    <w:rsid w:val="00B24C4A"/>
    <w:rsid w:val="00B258F5"/>
    <w:rsid w:val="00B26771"/>
    <w:rsid w:val="00B2717C"/>
    <w:rsid w:val="00B27D6B"/>
    <w:rsid w:val="00B31D56"/>
    <w:rsid w:val="00B3675A"/>
    <w:rsid w:val="00B40A2C"/>
    <w:rsid w:val="00B40E65"/>
    <w:rsid w:val="00B418CB"/>
    <w:rsid w:val="00B41DCE"/>
    <w:rsid w:val="00B42C03"/>
    <w:rsid w:val="00B432B0"/>
    <w:rsid w:val="00B449FE"/>
    <w:rsid w:val="00B45799"/>
    <w:rsid w:val="00B46875"/>
    <w:rsid w:val="00B478A3"/>
    <w:rsid w:val="00B51459"/>
    <w:rsid w:val="00B515C5"/>
    <w:rsid w:val="00B526C1"/>
    <w:rsid w:val="00B5356A"/>
    <w:rsid w:val="00B541F2"/>
    <w:rsid w:val="00B57207"/>
    <w:rsid w:val="00B615F7"/>
    <w:rsid w:val="00B61AEC"/>
    <w:rsid w:val="00B62C5A"/>
    <w:rsid w:val="00B64379"/>
    <w:rsid w:val="00B6446A"/>
    <w:rsid w:val="00B65787"/>
    <w:rsid w:val="00B661B1"/>
    <w:rsid w:val="00B70065"/>
    <w:rsid w:val="00B70B97"/>
    <w:rsid w:val="00B72197"/>
    <w:rsid w:val="00B73285"/>
    <w:rsid w:val="00B752FB"/>
    <w:rsid w:val="00B7540C"/>
    <w:rsid w:val="00B75AED"/>
    <w:rsid w:val="00B75B19"/>
    <w:rsid w:val="00B76C47"/>
    <w:rsid w:val="00B77E6F"/>
    <w:rsid w:val="00B819E5"/>
    <w:rsid w:val="00B83828"/>
    <w:rsid w:val="00B83A29"/>
    <w:rsid w:val="00B84A6B"/>
    <w:rsid w:val="00B86CD2"/>
    <w:rsid w:val="00B87A41"/>
    <w:rsid w:val="00B9215A"/>
    <w:rsid w:val="00B92BA9"/>
    <w:rsid w:val="00B93C36"/>
    <w:rsid w:val="00B93E72"/>
    <w:rsid w:val="00B948AD"/>
    <w:rsid w:val="00B958D6"/>
    <w:rsid w:val="00B95F88"/>
    <w:rsid w:val="00B96640"/>
    <w:rsid w:val="00B96AE4"/>
    <w:rsid w:val="00B979BD"/>
    <w:rsid w:val="00B97A63"/>
    <w:rsid w:val="00BA0744"/>
    <w:rsid w:val="00BA07F0"/>
    <w:rsid w:val="00BA241F"/>
    <w:rsid w:val="00BA3AF1"/>
    <w:rsid w:val="00BA3ECE"/>
    <w:rsid w:val="00BA5891"/>
    <w:rsid w:val="00BA763D"/>
    <w:rsid w:val="00BB0228"/>
    <w:rsid w:val="00BB1FA8"/>
    <w:rsid w:val="00BB2AA5"/>
    <w:rsid w:val="00BB2B9A"/>
    <w:rsid w:val="00BB539C"/>
    <w:rsid w:val="00BB65E5"/>
    <w:rsid w:val="00BB6A20"/>
    <w:rsid w:val="00BB7620"/>
    <w:rsid w:val="00BB7AC0"/>
    <w:rsid w:val="00BC0C4F"/>
    <w:rsid w:val="00BC0CD2"/>
    <w:rsid w:val="00BC12B9"/>
    <w:rsid w:val="00BC18AA"/>
    <w:rsid w:val="00BC3895"/>
    <w:rsid w:val="00BC4B98"/>
    <w:rsid w:val="00BC6031"/>
    <w:rsid w:val="00BC6F13"/>
    <w:rsid w:val="00BC78F5"/>
    <w:rsid w:val="00BD06E9"/>
    <w:rsid w:val="00BD227C"/>
    <w:rsid w:val="00BD2DB7"/>
    <w:rsid w:val="00BD35B7"/>
    <w:rsid w:val="00BD3C67"/>
    <w:rsid w:val="00BD4C1E"/>
    <w:rsid w:val="00BD521D"/>
    <w:rsid w:val="00BD6009"/>
    <w:rsid w:val="00BD60CF"/>
    <w:rsid w:val="00BD7308"/>
    <w:rsid w:val="00BE02A8"/>
    <w:rsid w:val="00BE0935"/>
    <w:rsid w:val="00BE0F7F"/>
    <w:rsid w:val="00BE150F"/>
    <w:rsid w:val="00BE25A2"/>
    <w:rsid w:val="00BE5043"/>
    <w:rsid w:val="00BE58F7"/>
    <w:rsid w:val="00BE5AB7"/>
    <w:rsid w:val="00BE6BAE"/>
    <w:rsid w:val="00BE739E"/>
    <w:rsid w:val="00BE7CAC"/>
    <w:rsid w:val="00BF1B6D"/>
    <w:rsid w:val="00BF715C"/>
    <w:rsid w:val="00BF744E"/>
    <w:rsid w:val="00C007AD"/>
    <w:rsid w:val="00C03BAD"/>
    <w:rsid w:val="00C0557E"/>
    <w:rsid w:val="00C057EC"/>
    <w:rsid w:val="00C063AA"/>
    <w:rsid w:val="00C06866"/>
    <w:rsid w:val="00C0728D"/>
    <w:rsid w:val="00C0747E"/>
    <w:rsid w:val="00C10D46"/>
    <w:rsid w:val="00C10E6A"/>
    <w:rsid w:val="00C12291"/>
    <w:rsid w:val="00C12890"/>
    <w:rsid w:val="00C12C3B"/>
    <w:rsid w:val="00C143FF"/>
    <w:rsid w:val="00C151ED"/>
    <w:rsid w:val="00C15F70"/>
    <w:rsid w:val="00C175FF"/>
    <w:rsid w:val="00C2050D"/>
    <w:rsid w:val="00C210BD"/>
    <w:rsid w:val="00C2184F"/>
    <w:rsid w:val="00C21F75"/>
    <w:rsid w:val="00C222DD"/>
    <w:rsid w:val="00C227D9"/>
    <w:rsid w:val="00C22A2E"/>
    <w:rsid w:val="00C2402E"/>
    <w:rsid w:val="00C2451E"/>
    <w:rsid w:val="00C246BF"/>
    <w:rsid w:val="00C248CF"/>
    <w:rsid w:val="00C24B97"/>
    <w:rsid w:val="00C2568E"/>
    <w:rsid w:val="00C2571C"/>
    <w:rsid w:val="00C259CE"/>
    <w:rsid w:val="00C2718B"/>
    <w:rsid w:val="00C3001F"/>
    <w:rsid w:val="00C30CF0"/>
    <w:rsid w:val="00C31CBD"/>
    <w:rsid w:val="00C31EF6"/>
    <w:rsid w:val="00C326A6"/>
    <w:rsid w:val="00C3339F"/>
    <w:rsid w:val="00C33612"/>
    <w:rsid w:val="00C338A3"/>
    <w:rsid w:val="00C343DD"/>
    <w:rsid w:val="00C34E6F"/>
    <w:rsid w:val="00C34F70"/>
    <w:rsid w:val="00C36009"/>
    <w:rsid w:val="00C3700B"/>
    <w:rsid w:val="00C41C38"/>
    <w:rsid w:val="00C42802"/>
    <w:rsid w:val="00C42F77"/>
    <w:rsid w:val="00C43305"/>
    <w:rsid w:val="00C43AB9"/>
    <w:rsid w:val="00C43E5A"/>
    <w:rsid w:val="00C43EE2"/>
    <w:rsid w:val="00C44F3A"/>
    <w:rsid w:val="00C45713"/>
    <w:rsid w:val="00C47E72"/>
    <w:rsid w:val="00C504C9"/>
    <w:rsid w:val="00C5106F"/>
    <w:rsid w:val="00C520AC"/>
    <w:rsid w:val="00C5264A"/>
    <w:rsid w:val="00C52A35"/>
    <w:rsid w:val="00C52AA9"/>
    <w:rsid w:val="00C53E2C"/>
    <w:rsid w:val="00C559E4"/>
    <w:rsid w:val="00C571C0"/>
    <w:rsid w:val="00C57507"/>
    <w:rsid w:val="00C57E6D"/>
    <w:rsid w:val="00C61464"/>
    <w:rsid w:val="00C61513"/>
    <w:rsid w:val="00C62B6B"/>
    <w:rsid w:val="00C63154"/>
    <w:rsid w:val="00C63A90"/>
    <w:rsid w:val="00C63E8A"/>
    <w:rsid w:val="00C6553B"/>
    <w:rsid w:val="00C65918"/>
    <w:rsid w:val="00C663E1"/>
    <w:rsid w:val="00C6677C"/>
    <w:rsid w:val="00C66D5D"/>
    <w:rsid w:val="00C67089"/>
    <w:rsid w:val="00C700EA"/>
    <w:rsid w:val="00C714EF"/>
    <w:rsid w:val="00C72224"/>
    <w:rsid w:val="00C7237F"/>
    <w:rsid w:val="00C737B7"/>
    <w:rsid w:val="00C7523B"/>
    <w:rsid w:val="00C777EC"/>
    <w:rsid w:val="00C77EBE"/>
    <w:rsid w:val="00C81313"/>
    <w:rsid w:val="00C83309"/>
    <w:rsid w:val="00C84EDB"/>
    <w:rsid w:val="00C8634A"/>
    <w:rsid w:val="00C86875"/>
    <w:rsid w:val="00C86920"/>
    <w:rsid w:val="00C86B1B"/>
    <w:rsid w:val="00C8724D"/>
    <w:rsid w:val="00C908B9"/>
    <w:rsid w:val="00C908C5"/>
    <w:rsid w:val="00C90C9C"/>
    <w:rsid w:val="00C924AC"/>
    <w:rsid w:val="00C928D6"/>
    <w:rsid w:val="00C94469"/>
    <w:rsid w:val="00C957A4"/>
    <w:rsid w:val="00C967C6"/>
    <w:rsid w:val="00C977F6"/>
    <w:rsid w:val="00C97E42"/>
    <w:rsid w:val="00CA1745"/>
    <w:rsid w:val="00CA31AF"/>
    <w:rsid w:val="00CA3D71"/>
    <w:rsid w:val="00CA474A"/>
    <w:rsid w:val="00CA5627"/>
    <w:rsid w:val="00CA5B4F"/>
    <w:rsid w:val="00CA638C"/>
    <w:rsid w:val="00CA6835"/>
    <w:rsid w:val="00CA71B4"/>
    <w:rsid w:val="00CA739B"/>
    <w:rsid w:val="00CA753C"/>
    <w:rsid w:val="00CA7D4C"/>
    <w:rsid w:val="00CB0FB5"/>
    <w:rsid w:val="00CB1250"/>
    <w:rsid w:val="00CB1C6E"/>
    <w:rsid w:val="00CB250E"/>
    <w:rsid w:val="00CB47E4"/>
    <w:rsid w:val="00CB4969"/>
    <w:rsid w:val="00CB5154"/>
    <w:rsid w:val="00CB5C64"/>
    <w:rsid w:val="00CB69FC"/>
    <w:rsid w:val="00CB70AD"/>
    <w:rsid w:val="00CC08D5"/>
    <w:rsid w:val="00CC1946"/>
    <w:rsid w:val="00CC306E"/>
    <w:rsid w:val="00CC3E14"/>
    <w:rsid w:val="00CC4982"/>
    <w:rsid w:val="00CC54C9"/>
    <w:rsid w:val="00CC5673"/>
    <w:rsid w:val="00CC5BBE"/>
    <w:rsid w:val="00CC79DC"/>
    <w:rsid w:val="00CD0A75"/>
    <w:rsid w:val="00CD1544"/>
    <w:rsid w:val="00CD1555"/>
    <w:rsid w:val="00CD163F"/>
    <w:rsid w:val="00CD30F8"/>
    <w:rsid w:val="00CD3676"/>
    <w:rsid w:val="00CD4857"/>
    <w:rsid w:val="00CD4D6D"/>
    <w:rsid w:val="00CD5DDB"/>
    <w:rsid w:val="00CD5E44"/>
    <w:rsid w:val="00CD6F27"/>
    <w:rsid w:val="00CD6F6E"/>
    <w:rsid w:val="00CD7A99"/>
    <w:rsid w:val="00CE0AF5"/>
    <w:rsid w:val="00CE0B60"/>
    <w:rsid w:val="00CE1A44"/>
    <w:rsid w:val="00CE5135"/>
    <w:rsid w:val="00CE6F02"/>
    <w:rsid w:val="00CE7F8B"/>
    <w:rsid w:val="00CF00D0"/>
    <w:rsid w:val="00CF1509"/>
    <w:rsid w:val="00CF161D"/>
    <w:rsid w:val="00CF1CD0"/>
    <w:rsid w:val="00CF1E4F"/>
    <w:rsid w:val="00CF24A4"/>
    <w:rsid w:val="00CF30AB"/>
    <w:rsid w:val="00CF3C6D"/>
    <w:rsid w:val="00CF44BA"/>
    <w:rsid w:val="00CF6C37"/>
    <w:rsid w:val="00CF74F5"/>
    <w:rsid w:val="00CF7B3E"/>
    <w:rsid w:val="00D007AD"/>
    <w:rsid w:val="00D0137C"/>
    <w:rsid w:val="00D024E7"/>
    <w:rsid w:val="00D046B8"/>
    <w:rsid w:val="00D04C77"/>
    <w:rsid w:val="00D0695C"/>
    <w:rsid w:val="00D07427"/>
    <w:rsid w:val="00D10427"/>
    <w:rsid w:val="00D1124F"/>
    <w:rsid w:val="00D119A2"/>
    <w:rsid w:val="00D11B90"/>
    <w:rsid w:val="00D129C0"/>
    <w:rsid w:val="00D13B3C"/>
    <w:rsid w:val="00D14701"/>
    <w:rsid w:val="00D14B62"/>
    <w:rsid w:val="00D16CF0"/>
    <w:rsid w:val="00D16E21"/>
    <w:rsid w:val="00D17583"/>
    <w:rsid w:val="00D17761"/>
    <w:rsid w:val="00D20794"/>
    <w:rsid w:val="00D20F86"/>
    <w:rsid w:val="00D210A7"/>
    <w:rsid w:val="00D23870"/>
    <w:rsid w:val="00D24144"/>
    <w:rsid w:val="00D30AC5"/>
    <w:rsid w:val="00D30E62"/>
    <w:rsid w:val="00D31816"/>
    <w:rsid w:val="00D334BA"/>
    <w:rsid w:val="00D3391F"/>
    <w:rsid w:val="00D33C99"/>
    <w:rsid w:val="00D347F3"/>
    <w:rsid w:val="00D34D6A"/>
    <w:rsid w:val="00D41DB5"/>
    <w:rsid w:val="00D423CD"/>
    <w:rsid w:val="00D4262E"/>
    <w:rsid w:val="00D434F1"/>
    <w:rsid w:val="00D43A9D"/>
    <w:rsid w:val="00D44021"/>
    <w:rsid w:val="00D44957"/>
    <w:rsid w:val="00D4568C"/>
    <w:rsid w:val="00D45BEE"/>
    <w:rsid w:val="00D46362"/>
    <w:rsid w:val="00D50588"/>
    <w:rsid w:val="00D50693"/>
    <w:rsid w:val="00D50EC7"/>
    <w:rsid w:val="00D51B80"/>
    <w:rsid w:val="00D51EE8"/>
    <w:rsid w:val="00D52C1D"/>
    <w:rsid w:val="00D54247"/>
    <w:rsid w:val="00D54A0E"/>
    <w:rsid w:val="00D558DC"/>
    <w:rsid w:val="00D56034"/>
    <w:rsid w:val="00D5795B"/>
    <w:rsid w:val="00D60AC5"/>
    <w:rsid w:val="00D61910"/>
    <w:rsid w:val="00D61955"/>
    <w:rsid w:val="00D61E04"/>
    <w:rsid w:val="00D62257"/>
    <w:rsid w:val="00D64299"/>
    <w:rsid w:val="00D64772"/>
    <w:rsid w:val="00D6485A"/>
    <w:rsid w:val="00D65E31"/>
    <w:rsid w:val="00D662A0"/>
    <w:rsid w:val="00D66F62"/>
    <w:rsid w:val="00D675AD"/>
    <w:rsid w:val="00D70CC0"/>
    <w:rsid w:val="00D70D17"/>
    <w:rsid w:val="00D70F01"/>
    <w:rsid w:val="00D727C7"/>
    <w:rsid w:val="00D73A21"/>
    <w:rsid w:val="00D73C31"/>
    <w:rsid w:val="00D73CC5"/>
    <w:rsid w:val="00D742D8"/>
    <w:rsid w:val="00D75C06"/>
    <w:rsid w:val="00D774C2"/>
    <w:rsid w:val="00D77834"/>
    <w:rsid w:val="00D77F36"/>
    <w:rsid w:val="00D80414"/>
    <w:rsid w:val="00D83201"/>
    <w:rsid w:val="00D83EEF"/>
    <w:rsid w:val="00D8470C"/>
    <w:rsid w:val="00D85279"/>
    <w:rsid w:val="00D86A66"/>
    <w:rsid w:val="00D874A6"/>
    <w:rsid w:val="00D90B58"/>
    <w:rsid w:val="00D91EC9"/>
    <w:rsid w:val="00D946F6"/>
    <w:rsid w:val="00D96307"/>
    <w:rsid w:val="00D96675"/>
    <w:rsid w:val="00D96A07"/>
    <w:rsid w:val="00D97EC1"/>
    <w:rsid w:val="00DA0308"/>
    <w:rsid w:val="00DA4357"/>
    <w:rsid w:val="00DA477E"/>
    <w:rsid w:val="00DA492B"/>
    <w:rsid w:val="00DA632B"/>
    <w:rsid w:val="00DA6C90"/>
    <w:rsid w:val="00DA7534"/>
    <w:rsid w:val="00DB115B"/>
    <w:rsid w:val="00DB1581"/>
    <w:rsid w:val="00DB16AC"/>
    <w:rsid w:val="00DB24D8"/>
    <w:rsid w:val="00DB263A"/>
    <w:rsid w:val="00DB3DC9"/>
    <w:rsid w:val="00DB3DFA"/>
    <w:rsid w:val="00DB4379"/>
    <w:rsid w:val="00DB5B04"/>
    <w:rsid w:val="00DB5C64"/>
    <w:rsid w:val="00DB64A8"/>
    <w:rsid w:val="00DB68CD"/>
    <w:rsid w:val="00DB7B2C"/>
    <w:rsid w:val="00DC0881"/>
    <w:rsid w:val="00DC0C34"/>
    <w:rsid w:val="00DC11D1"/>
    <w:rsid w:val="00DC174B"/>
    <w:rsid w:val="00DC1F5C"/>
    <w:rsid w:val="00DC2CAB"/>
    <w:rsid w:val="00DC3818"/>
    <w:rsid w:val="00DC4AA9"/>
    <w:rsid w:val="00DC510E"/>
    <w:rsid w:val="00DC5D16"/>
    <w:rsid w:val="00DC62F9"/>
    <w:rsid w:val="00DC672E"/>
    <w:rsid w:val="00DD0973"/>
    <w:rsid w:val="00DD1A45"/>
    <w:rsid w:val="00DD28E1"/>
    <w:rsid w:val="00DD48DA"/>
    <w:rsid w:val="00DD64CF"/>
    <w:rsid w:val="00DD7EB6"/>
    <w:rsid w:val="00DE074F"/>
    <w:rsid w:val="00DE0B64"/>
    <w:rsid w:val="00DE1A1A"/>
    <w:rsid w:val="00DE1D06"/>
    <w:rsid w:val="00DE1ECB"/>
    <w:rsid w:val="00DE56DD"/>
    <w:rsid w:val="00DE5C8C"/>
    <w:rsid w:val="00DE5F28"/>
    <w:rsid w:val="00DE6170"/>
    <w:rsid w:val="00DE61EB"/>
    <w:rsid w:val="00DE78EA"/>
    <w:rsid w:val="00DF008A"/>
    <w:rsid w:val="00DF081D"/>
    <w:rsid w:val="00DF0A30"/>
    <w:rsid w:val="00DF0CFE"/>
    <w:rsid w:val="00DF1891"/>
    <w:rsid w:val="00DF19B6"/>
    <w:rsid w:val="00DF4E21"/>
    <w:rsid w:val="00DF51BF"/>
    <w:rsid w:val="00DF792A"/>
    <w:rsid w:val="00E01FC3"/>
    <w:rsid w:val="00E02335"/>
    <w:rsid w:val="00E04CBD"/>
    <w:rsid w:val="00E06726"/>
    <w:rsid w:val="00E07418"/>
    <w:rsid w:val="00E07479"/>
    <w:rsid w:val="00E07603"/>
    <w:rsid w:val="00E07DFA"/>
    <w:rsid w:val="00E10104"/>
    <w:rsid w:val="00E10377"/>
    <w:rsid w:val="00E10605"/>
    <w:rsid w:val="00E12A6A"/>
    <w:rsid w:val="00E15F9F"/>
    <w:rsid w:val="00E16113"/>
    <w:rsid w:val="00E16F53"/>
    <w:rsid w:val="00E16F8B"/>
    <w:rsid w:val="00E1778F"/>
    <w:rsid w:val="00E2157A"/>
    <w:rsid w:val="00E221A0"/>
    <w:rsid w:val="00E23D7C"/>
    <w:rsid w:val="00E24EA2"/>
    <w:rsid w:val="00E2608F"/>
    <w:rsid w:val="00E26F4D"/>
    <w:rsid w:val="00E279DE"/>
    <w:rsid w:val="00E35BB9"/>
    <w:rsid w:val="00E35BF8"/>
    <w:rsid w:val="00E365AC"/>
    <w:rsid w:val="00E365FB"/>
    <w:rsid w:val="00E36FF5"/>
    <w:rsid w:val="00E400EA"/>
    <w:rsid w:val="00E40DBA"/>
    <w:rsid w:val="00E41A61"/>
    <w:rsid w:val="00E41F33"/>
    <w:rsid w:val="00E42250"/>
    <w:rsid w:val="00E4289A"/>
    <w:rsid w:val="00E43616"/>
    <w:rsid w:val="00E45B2E"/>
    <w:rsid w:val="00E45D16"/>
    <w:rsid w:val="00E4673B"/>
    <w:rsid w:val="00E469B6"/>
    <w:rsid w:val="00E46F85"/>
    <w:rsid w:val="00E4769C"/>
    <w:rsid w:val="00E53495"/>
    <w:rsid w:val="00E53CF8"/>
    <w:rsid w:val="00E53FF6"/>
    <w:rsid w:val="00E5560D"/>
    <w:rsid w:val="00E57125"/>
    <w:rsid w:val="00E57732"/>
    <w:rsid w:val="00E60EF4"/>
    <w:rsid w:val="00E629E9"/>
    <w:rsid w:val="00E65366"/>
    <w:rsid w:val="00E66671"/>
    <w:rsid w:val="00E67145"/>
    <w:rsid w:val="00E721E1"/>
    <w:rsid w:val="00E724B0"/>
    <w:rsid w:val="00E73379"/>
    <w:rsid w:val="00E7606E"/>
    <w:rsid w:val="00E76625"/>
    <w:rsid w:val="00E77E49"/>
    <w:rsid w:val="00E82617"/>
    <w:rsid w:val="00E83A7D"/>
    <w:rsid w:val="00E900D9"/>
    <w:rsid w:val="00E918A2"/>
    <w:rsid w:val="00E92036"/>
    <w:rsid w:val="00E926EF"/>
    <w:rsid w:val="00E93081"/>
    <w:rsid w:val="00E9465A"/>
    <w:rsid w:val="00E95C3C"/>
    <w:rsid w:val="00E97D3E"/>
    <w:rsid w:val="00EA2280"/>
    <w:rsid w:val="00EA3AFB"/>
    <w:rsid w:val="00EA4575"/>
    <w:rsid w:val="00EA4A40"/>
    <w:rsid w:val="00EA6FCC"/>
    <w:rsid w:val="00EB14E3"/>
    <w:rsid w:val="00EB2218"/>
    <w:rsid w:val="00EB2765"/>
    <w:rsid w:val="00EB56B0"/>
    <w:rsid w:val="00EB5C50"/>
    <w:rsid w:val="00EC09A5"/>
    <w:rsid w:val="00EC0AD1"/>
    <w:rsid w:val="00EC0BE4"/>
    <w:rsid w:val="00EC3293"/>
    <w:rsid w:val="00EC38AF"/>
    <w:rsid w:val="00EC3DC0"/>
    <w:rsid w:val="00EC3DDB"/>
    <w:rsid w:val="00EC68A4"/>
    <w:rsid w:val="00EC6B75"/>
    <w:rsid w:val="00ED0637"/>
    <w:rsid w:val="00ED1DFA"/>
    <w:rsid w:val="00ED24AF"/>
    <w:rsid w:val="00ED2E38"/>
    <w:rsid w:val="00ED31AD"/>
    <w:rsid w:val="00ED3C96"/>
    <w:rsid w:val="00ED4390"/>
    <w:rsid w:val="00ED454C"/>
    <w:rsid w:val="00ED4610"/>
    <w:rsid w:val="00ED5062"/>
    <w:rsid w:val="00ED5CA5"/>
    <w:rsid w:val="00ED5F28"/>
    <w:rsid w:val="00ED6007"/>
    <w:rsid w:val="00ED778B"/>
    <w:rsid w:val="00EE228A"/>
    <w:rsid w:val="00EE24F7"/>
    <w:rsid w:val="00EE29C5"/>
    <w:rsid w:val="00EE2E92"/>
    <w:rsid w:val="00EE344D"/>
    <w:rsid w:val="00EE3ACE"/>
    <w:rsid w:val="00EE4217"/>
    <w:rsid w:val="00EE4B9E"/>
    <w:rsid w:val="00EF0284"/>
    <w:rsid w:val="00EF0708"/>
    <w:rsid w:val="00EF3F65"/>
    <w:rsid w:val="00EF6091"/>
    <w:rsid w:val="00EF60DB"/>
    <w:rsid w:val="00EF66FC"/>
    <w:rsid w:val="00EF7B2F"/>
    <w:rsid w:val="00F0079C"/>
    <w:rsid w:val="00F02C5F"/>
    <w:rsid w:val="00F04550"/>
    <w:rsid w:val="00F050EC"/>
    <w:rsid w:val="00F06A73"/>
    <w:rsid w:val="00F06B7C"/>
    <w:rsid w:val="00F11B0F"/>
    <w:rsid w:val="00F11EED"/>
    <w:rsid w:val="00F12573"/>
    <w:rsid w:val="00F1264E"/>
    <w:rsid w:val="00F134B2"/>
    <w:rsid w:val="00F1378A"/>
    <w:rsid w:val="00F15C0B"/>
    <w:rsid w:val="00F178ED"/>
    <w:rsid w:val="00F2131F"/>
    <w:rsid w:val="00F228A6"/>
    <w:rsid w:val="00F2369C"/>
    <w:rsid w:val="00F26076"/>
    <w:rsid w:val="00F262F3"/>
    <w:rsid w:val="00F27D7E"/>
    <w:rsid w:val="00F309BC"/>
    <w:rsid w:val="00F30DDB"/>
    <w:rsid w:val="00F31604"/>
    <w:rsid w:val="00F32038"/>
    <w:rsid w:val="00F328E4"/>
    <w:rsid w:val="00F3313F"/>
    <w:rsid w:val="00F345D0"/>
    <w:rsid w:val="00F346FD"/>
    <w:rsid w:val="00F34E15"/>
    <w:rsid w:val="00F3514F"/>
    <w:rsid w:val="00F35179"/>
    <w:rsid w:val="00F35A1F"/>
    <w:rsid w:val="00F366DE"/>
    <w:rsid w:val="00F36CA2"/>
    <w:rsid w:val="00F379AE"/>
    <w:rsid w:val="00F40441"/>
    <w:rsid w:val="00F4402E"/>
    <w:rsid w:val="00F4407F"/>
    <w:rsid w:val="00F4509C"/>
    <w:rsid w:val="00F458BB"/>
    <w:rsid w:val="00F45AAA"/>
    <w:rsid w:val="00F45E9D"/>
    <w:rsid w:val="00F4667C"/>
    <w:rsid w:val="00F4757A"/>
    <w:rsid w:val="00F47721"/>
    <w:rsid w:val="00F47D0D"/>
    <w:rsid w:val="00F50B70"/>
    <w:rsid w:val="00F51B62"/>
    <w:rsid w:val="00F51DB0"/>
    <w:rsid w:val="00F53156"/>
    <w:rsid w:val="00F53529"/>
    <w:rsid w:val="00F5379F"/>
    <w:rsid w:val="00F541D7"/>
    <w:rsid w:val="00F54977"/>
    <w:rsid w:val="00F556BD"/>
    <w:rsid w:val="00F57403"/>
    <w:rsid w:val="00F606D7"/>
    <w:rsid w:val="00F60A9F"/>
    <w:rsid w:val="00F60D0D"/>
    <w:rsid w:val="00F61029"/>
    <w:rsid w:val="00F61235"/>
    <w:rsid w:val="00F61360"/>
    <w:rsid w:val="00F61700"/>
    <w:rsid w:val="00F619DE"/>
    <w:rsid w:val="00F63530"/>
    <w:rsid w:val="00F65650"/>
    <w:rsid w:val="00F65F66"/>
    <w:rsid w:val="00F6646F"/>
    <w:rsid w:val="00F66C0B"/>
    <w:rsid w:val="00F66CA0"/>
    <w:rsid w:val="00F66FBC"/>
    <w:rsid w:val="00F671D5"/>
    <w:rsid w:val="00F67813"/>
    <w:rsid w:val="00F67898"/>
    <w:rsid w:val="00F67D86"/>
    <w:rsid w:val="00F7058D"/>
    <w:rsid w:val="00F71BC7"/>
    <w:rsid w:val="00F7225A"/>
    <w:rsid w:val="00F722E3"/>
    <w:rsid w:val="00F7333D"/>
    <w:rsid w:val="00F73FCD"/>
    <w:rsid w:val="00F803DA"/>
    <w:rsid w:val="00F81A55"/>
    <w:rsid w:val="00F83B93"/>
    <w:rsid w:val="00F83E81"/>
    <w:rsid w:val="00F844C3"/>
    <w:rsid w:val="00F8463F"/>
    <w:rsid w:val="00F85B9E"/>
    <w:rsid w:val="00F87298"/>
    <w:rsid w:val="00F87AE2"/>
    <w:rsid w:val="00F9074F"/>
    <w:rsid w:val="00F91FE5"/>
    <w:rsid w:val="00F927D7"/>
    <w:rsid w:val="00F9357D"/>
    <w:rsid w:val="00F93D4C"/>
    <w:rsid w:val="00F95B38"/>
    <w:rsid w:val="00F97CA3"/>
    <w:rsid w:val="00FA24F8"/>
    <w:rsid w:val="00FA3152"/>
    <w:rsid w:val="00FA31A0"/>
    <w:rsid w:val="00FA42AC"/>
    <w:rsid w:val="00FA54CE"/>
    <w:rsid w:val="00FA723B"/>
    <w:rsid w:val="00FA7727"/>
    <w:rsid w:val="00FB01C1"/>
    <w:rsid w:val="00FB04E3"/>
    <w:rsid w:val="00FB0D83"/>
    <w:rsid w:val="00FB0EA3"/>
    <w:rsid w:val="00FB1834"/>
    <w:rsid w:val="00FB2480"/>
    <w:rsid w:val="00FB5C1E"/>
    <w:rsid w:val="00FB5CE2"/>
    <w:rsid w:val="00FB5FCA"/>
    <w:rsid w:val="00FB66DE"/>
    <w:rsid w:val="00FB7041"/>
    <w:rsid w:val="00FB7D3C"/>
    <w:rsid w:val="00FC1880"/>
    <w:rsid w:val="00FC2578"/>
    <w:rsid w:val="00FC3C57"/>
    <w:rsid w:val="00FC4FDE"/>
    <w:rsid w:val="00FC67B6"/>
    <w:rsid w:val="00FC6E27"/>
    <w:rsid w:val="00FD0073"/>
    <w:rsid w:val="00FD0EA1"/>
    <w:rsid w:val="00FD1773"/>
    <w:rsid w:val="00FD17E1"/>
    <w:rsid w:val="00FD2123"/>
    <w:rsid w:val="00FD2173"/>
    <w:rsid w:val="00FD26B9"/>
    <w:rsid w:val="00FD2859"/>
    <w:rsid w:val="00FD69D9"/>
    <w:rsid w:val="00FD6CA7"/>
    <w:rsid w:val="00FD750D"/>
    <w:rsid w:val="00FE09E2"/>
    <w:rsid w:val="00FE118B"/>
    <w:rsid w:val="00FE1B17"/>
    <w:rsid w:val="00FE2599"/>
    <w:rsid w:val="00FE2918"/>
    <w:rsid w:val="00FE2BC2"/>
    <w:rsid w:val="00FE552B"/>
    <w:rsid w:val="00FE568E"/>
    <w:rsid w:val="00FE5F7C"/>
    <w:rsid w:val="00FE69CE"/>
    <w:rsid w:val="00FE6DA1"/>
    <w:rsid w:val="00FE7BAC"/>
    <w:rsid w:val="00FF01B8"/>
    <w:rsid w:val="00FF0CE3"/>
    <w:rsid w:val="00FF298C"/>
    <w:rsid w:val="00FF2D5E"/>
    <w:rsid w:val="00FF4D5B"/>
    <w:rsid w:val="00FF7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B5DB"/>
  <w15:docId w15:val="{9E698263-CB81-46D2-ADF9-DEFC8939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it-IT" w:eastAsia="en-US"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paragraph" w:styleId="Titolo3">
    <w:name w:val="heading 3"/>
    <w:basedOn w:val="Normale"/>
    <w:next w:val="Normale"/>
    <w:link w:val="Titolo3Carattere"/>
    <w:uiPriority w:val="9"/>
    <w:unhideWhenUsed/>
    <w:qFormat/>
    <w:rsid w:val="00C6708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67F6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7F6D"/>
    <w:rPr>
      <w:rFonts w:ascii="Segoe UI" w:hAnsi="Segoe UI" w:cs="Segoe UI"/>
      <w:sz w:val="18"/>
      <w:szCs w:val="18"/>
    </w:rPr>
  </w:style>
  <w:style w:type="paragraph" w:styleId="Revisione">
    <w:name w:val="Revision"/>
    <w:hidden/>
    <w:uiPriority w:val="99"/>
    <w:semiHidden/>
    <w:rsid w:val="00EA2280"/>
    <w:pPr>
      <w:spacing w:line="240" w:lineRule="auto"/>
    </w:pPr>
  </w:style>
  <w:style w:type="paragraph" w:styleId="Paragrafoelenco">
    <w:name w:val="List Paragraph"/>
    <w:basedOn w:val="Normale"/>
    <w:uiPriority w:val="34"/>
    <w:qFormat/>
    <w:rsid w:val="00B1796A"/>
    <w:pPr>
      <w:ind w:left="720"/>
      <w:contextualSpacing/>
    </w:pPr>
  </w:style>
  <w:style w:type="paragraph" w:styleId="Testonormale">
    <w:name w:val="Plain Text"/>
    <w:basedOn w:val="Normale"/>
    <w:link w:val="TestonormaleCarattere"/>
    <w:uiPriority w:val="99"/>
    <w:semiHidden/>
    <w:unhideWhenUsed/>
    <w:rsid w:val="007A530F"/>
    <w:pPr>
      <w:spacing w:line="240" w:lineRule="auto"/>
    </w:pPr>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7A530F"/>
    <w:rPr>
      <w:rFonts w:ascii="Calibri" w:hAnsi="Calibri"/>
      <w:sz w:val="22"/>
      <w:szCs w:val="21"/>
    </w:rPr>
  </w:style>
  <w:style w:type="paragraph" w:styleId="Intestazione">
    <w:name w:val="header"/>
    <w:basedOn w:val="Normale"/>
    <w:link w:val="IntestazioneCarattere"/>
    <w:uiPriority w:val="99"/>
    <w:unhideWhenUsed/>
    <w:rsid w:val="007A530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A530F"/>
  </w:style>
  <w:style w:type="paragraph" w:styleId="Pidipagina">
    <w:name w:val="footer"/>
    <w:basedOn w:val="Normale"/>
    <w:link w:val="PidipaginaCarattere"/>
    <w:uiPriority w:val="99"/>
    <w:unhideWhenUsed/>
    <w:rsid w:val="007A530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A530F"/>
  </w:style>
  <w:style w:type="paragraph" w:styleId="NormaleWeb">
    <w:name w:val="Normal (Web)"/>
    <w:basedOn w:val="Normale"/>
    <w:uiPriority w:val="99"/>
    <w:semiHidden/>
    <w:unhideWhenUsed/>
    <w:rsid w:val="000748EA"/>
    <w:pPr>
      <w:spacing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E739E"/>
    <w:rPr>
      <w:color w:val="0563C1" w:themeColor="hyperlink"/>
      <w:u w:val="single"/>
    </w:rPr>
  </w:style>
  <w:style w:type="character" w:styleId="Rimandocommento">
    <w:name w:val="annotation reference"/>
    <w:basedOn w:val="Carpredefinitoparagrafo"/>
    <w:uiPriority w:val="99"/>
    <w:semiHidden/>
    <w:unhideWhenUsed/>
    <w:rsid w:val="002C3EE4"/>
    <w:rPr>
      <w:sz w:val="16"/>
      <w:szCs w:val="16"/>
    </w:rPr>
  </w:style>
  <w:style w:type="paragraph" w:styleId="Testocommento">
    <w:name w:val="annotation text"/>
    <w:basedOn w:val="Normale"/>
    <w:link w:val="TestocommentoCarattere"/>
    <w:uiPriority w:val="99"/>
    <w:semiHidden/>
    <w:unhideWhenUsed/>
    <w:rsid w:val="002C3EE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2C3EE4"/>
    <w:rPr>
      <w:szCs w:val="20"/>
      <w:lang w:val="en-GB"/>
    </w:rPr>
  </w:style>
  <w:style w:type="paragraph" w:styleId="Soggettocommento">
    <w:name w:val="annotation subject"/>
    <w:basedOn w:val="Testocommento"/>
    <w:next w:val="Testocommento"/>
    <w:link w:val="SoggettocommentoCarattere"/>
    <w:uiPriority w:val="99"/>
    <w:semiHidden/>
    <w:unhideWhenUsed/>
    <w:rsid w:val="002C3EE4"/>
    <w:rPr>
      <w:b/>
      <w:bCs/>
    </w:rPr>
  </w:style>
  <w:style w:type="character" w:customStyle="1" w:styleId="SoggettocommentoCarattere">
    <w:name w:val="Soggetto commento Carattere"/>
    <w:basedOn w:val="TestocommentoCarattere"/>
    <w:link w:val="Soggettocommento"/>
    <w:uiPriority w:val="99"/>
    <w:semiHidden/>
    <w:rsid w:val="002C3EE4"/>
    <w:rPr>
      <w:b/>
      <w:bCs/>
      <w:szCs w:val="20"/>
      <w:lang w:val="en-GB"/>
    </w:rPr>
  </w:style>
  <w:style w:type="character" w:customStyle="1" w:styleId="Titolo3Carattere">
    <w:name w:val="Titolo 3 Carattere"/>
    <w:basedOn w:val="Carpredefinitoparagrafo"/>
    <w:link w:val="Titolo3"/>
    <w:uiPriority w:val="9"/>
    <w:rsid w:val="00C67089"/>
    <w:rPr>
      <w:rFonts w:asciiTheme="majorHAnsi" w:eastAsiaTheme="majorEastAsia" w:hAnsiTheme="majorHAnsi" w:cstheme="majorBidi"/>
      <w:color w:val="1F3763" w:themeColor="accent1" w:themeShade="7F"/>
      <w:sz w:val="24"/>
      <w:szCs w:val="24"/>
      <w:lang w:val="en-GB"/>
    </w:rPr>
  </w:style>
  <w:style w:type="character" w:customStyle="1" w:styleId="Nessuno">
    <w:name w:val="Nessuno"/>
    <w:rsid w:val="001F050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3968">
      <w:bodyDiv w:val="1"/>
      <w:marLeft w:val="0"/>
      <w:marRight w:val="0"/>
      <w:marTop w:val="0"/>
      <w:marBottom w:val="0"/>
      <w:divBdr>
        <w:top w:val="none" w:sz="0" w:space="0" w:color="auto"/>
        <w:left w:val="none" w:sz="0" w:space="0" w:color="auto"/>
        <w:bottom w:val="none" w:sz="0" w:space="0" w:color="auto"/>
        <w:right w:val="none" w:sz="0" w:space="0" w:color="auto"/>
      </w:divBdr>
    </w:div>
    <w:div w:id="455832369">
      <w:bodyDiv w:val="1"/>
      <w:marLeft w:val="0"/>
      <w:marRight w:val="0"/>
      <w:marTop w:val="0"/>
      <w:marBottom w:val="0"/>
      <w:divBdr>
        <w:top w:val="none" w:sz="0" w:space="0" w:color="auto"/>
        <w:left w:val="none" w:sz="0" w:space="0" w:color="auto"/>
        <w:bottom w:val="none" w:sz="0" w:space="0" w:color="auto"/>
        <w:right w:val="none" w:sz="0" w:space="0" w:color="auto"/>
      </w:divBdr>
    </w:div>
    <w:div w:id="539827095">
      <w:bodyDiv w:val="1"/>
      <w:marLeft w:val="0"/>
      <w:marRight w:val="0"/>
      <w:marTop w:val="0"/>
      <w:marBottom w:val="0"/>
      <w:divBdr>
        <w:top w:val="none" w:sz="0" w:space="0" w:color="auto"/>
        <w:left w:val="none" w:sz="0" w:space="0" w:color="auto"/>
        <w:bottom w:val="none" w:sz="0" w:space="0" w:color="auto"/>
        <w:right w:val="none" w:sz="0" w:space="0" w:color="auto"/>
      </w:divBdr>
    </w:div>
    <w:div w:id="614872900">
      <w:bodyDiv w:val="1"/>
      <w:marLeft w:val="0"/>
      <w:marRight w:val="0"/>
      <w:marTop w:val="0"/>
      <w:marBottom w:val="0"/>
      <w:divBdr>
        <w:top w:val="none" w:sz="0" w:space="0" w:color="auto"/>
        <w:left w:val="none" w:sz="0" w:space="0" w:color="auto"/>
        <w:bottom w:val="none" w:sz="0" w:space="0" w:color="auto"/>
        <w:right w:val="none" w:sz="0" w:space="0" w:color="auto"/>
      </w:divBdr>
    </w:div>
    <w:div w:id="758334163">
      <w:bodyDiv w:val="1"/>
      <w:marLeft w:val="0"/>
      <w:marRight w:val="0"/>
      <w:marTop w:val="0"/>
      <w:marBottom w:val="0"/>
      <w:divBdr>
        <w:top w:val="none" w:sz="0" w:space="0" w:color="auto"/>
        <w:left w:val="none" w:sz="0" w:space="0" w:color="auto"/>
        <w:bottom w:val="none" w:sz="0" w:space="0" w:color="auto"/>
        <w:right w:val="none" w:sz="0" w:space="0" w:color="auto"/>
      </w:divBdr>
    </w:div>
    <w:div w:id="832766517">
      <w:bodyDiv w:val="1"/>
      <w:marLeft w:val="0"/>
      <w:marRight w:val="0"/>
      <w:marTop w:val="0"/>
      <w:marBottom w:val="0"/>
      <w:divBdr>
        <w:top w:val="none" w:sz="0" w:space="0" w:color="auto"/>
        <w:left w:val="none" w:sz="0" w:space="0" w:color="auto"/>
        <w:bottom w:val="none" w:sz="0" w:space="0" w:color="auto"/>
        <w:right w:val="none" w:sz="0" w:space="0" w:color="auto"/>
      </w:divBdr>
    </w:div>
    <w:div w:id="1057317269">
      <w:bodyDiv w:val="1"/>
      <w:marLeft w:val="0"/>
      <w:marRight w:val="0"/>
      <w:marTop w:val="0"/>
      <w:marBottom w:val="0"/>
      <w:divBdr>
        <w:top w:val="none" w:sz="0" w:space="0" w:color="auto"/>
        <w:left w:val="none" w:sz="0" w:space="0" w:color="auto"/>
        <w:bottom w:val="none" w:sz="0" w:space="0" w:color="auto"/>
        <w:right w:val="none" w:sz="0" w:space="0" w:color="auto"/>
      </w:divBdr>
    </w:div>
    <w:div w:id="1237320922">
      <w:bodyDiv w:val="1"/>
      <w:marLeft w:val="0"/>
      <w:marRight w:val="0"/>
      <w:marTop w:val="0"/>
      <w:marBottom w:val="0"/>
      <w:divBdr>
        <w:top w:val="none" w:sz="0" w:space="0" w:color="auto"/>
        <w:left w:val="none" w:sz="0" w:space="0" w:color="auto"/>
        <w:bottom w:val="none" w:sz="0" w:space="0" w:color="auto"/>
        <w:right w:val="none" w:sz="0" w:space="0" w:color="auto"/>
      </w:divBdr>
    </w:div>
    <w:div w:id="2018460894">
      <w:bodyDiv w:val="1"/>
      <w:marLeft w:val="0"/>
      <w:marRight w:val="0"/>
      <w:marTop w:val="0"/>
      <w:marBottom w:val="0"/>
      <w:divBdr>
        <w:top w:val="none" w:sz="0" w:space="0" w:color="auto"/>
        <w:left w:val="none" w:sz="0" w:space="0" w:color="auto"/>
        <w:bottom w:val="none" w:sz="0" w:space="0" w:color="auto"/>
        <w:right w:val="none" w:sz="0" w:space="0" w:color="auto"/>
      </w:divBdr>
    </w:div>
    <w:div w:id="2122721958">
      <w:bodyDiv w:val="1"/>
      <w:marLeft w:val="0"/>
      <w:marRight w:val="0"/>
      <w:marTop w:val="0"/>
      <w:marBottom w:val="0"/>
      <w:divBdr>
        <w:top w:val="none" w:sz="0" w:space="0" w:color="auto"/>
        <w:left w:val="none" w:sz="0" w:space="0" w:color="auto"/>
        <w:bottom w:val="none" w:sz="0" w:space="0" w:color="auto"/>
        <w:right w:val="none" w:sz="0" w:space="0" w:color="auto"/>
      </w:divBdr>
    </w:div>
    <w:div w:id="2144542451">
      <w:bodyDiv w:val="1"/>
      <w:marLeft w:val="0"/>
      <w:marRight w:val="0"/>
      <w:marTop w:val="0"/>
      <w:marBottom w:val="0"/>
      <w:divBdr>
        <w:top w:val="none" w:sz="0" w:space="0" w:color="auto"/>
        <w:left w:val="none" w:sz="0" w:space="0" w:color="auto"/>
        <w:bottom w:val="none" w:sz="0" w:space="0" w:color="auto"/>
        <w:right w:val="none" w:sz="0" w:space="0" w:color="auto"/>
      </w:divBdr>
      <w:divsChild>
        <w:div w:id="1560942307">
          <w:marLeft w:val="0"/>
          <w:marRight w:val="0"/>
          <w:marTop w:val="0"/>
          <w:marBottom w:val="0"/>
          <w:divBdr>
            <w:top w:val="none" w:sz="0" w:space="0" w:color="auto"/>
            <w:left w:val="none" w:sz="0" w:space="0" w:color="auto"/>
            <w:bottom w:val="none" w:sz="0" w:space="0" w:color="auto"/>
            <w:right w:val="none" w:sz="0" w:space="0" w:color="auto"/>
          </w:divBdr>
          <w:divsChild>
            <w:div w:id="1550143586">
              <w:marLeft w:val="0"/>
              <w:marRight w:val="0"/>
              <w:marTop w:val="0"/>
              <w:marBottom w:val="0"/>
              <w:divBdr>
                <w:top w:val="none" w:sz="0" w:space="0" w:color="auto"/>
                <w:left w:val="none" w:sz="0" w:space="0" w:color="auto"/>
                <w:bottom w:val="none" w:sz="0" w:space="0" w:color="auto"/>
                <w:right w:val="none" w:sz="0" w:space="0" w:color="auto"/>
              </w:divBdr>
              <w:divsChild>
                <w:div w:id="346182090">
                  <w:marLeft w:val="0"/>
                  <w:marRight w:val="0"/>
                  <w:marTop w:val="0"/>
                  <w:marBottom w:val="0"/>
                  <w:divBdr>
                    <w:top w:val="none" w:sz="0" w:space="0" w:color="auto"/>
                    <w:left w:val="none" w:sz="0" w:space="0" w:color="auto"/>
                    <w:bottom w:val="none" w:sz="0" w:space="0" w:color="auto"/>
                    <w:right w:val="none" w:sz="0" w:space="0" w:color="auto"/>
                  </w:divBdr>
                  <w:divsChild>
                    <w:div w:id="303779733">
                      <w:marLeft w:val="0"/>
                      <w:marRight w:val="0"/>
                      <w:marTop w:val="0"/>
                      <w:marBottom w:val="0"/>
                      <w:divBdr>
                        <w:top w:val="none" w:sz="0" w:space="0" w:color="auto"/>
                        <w:left w:val="none" w:sz="0" w:space="0" w:color="auto"/>
                        <w:bottom w:val="none" w:sz="0" w:space="0" w:color="auto"/>
                        <w:right w:val="none" w:sz="0" w:space="0" w:color="auto"/>
                      </w:divBdr>
                      <w:divsChild>
                        <w:div w:id="436608039">
                          <w:marLeft w:val="0"/>
                          <w:marRight w:val="0"/>
                          <w:marTop w:val="0"/>
                          <w:marBottom w:val="0"/>
                          <w:divBdr>
                            <w:top w:val="none" w:sz="0" w:space="0" w:color="auto"/>
                            <w:left w:val="none" w:sz="0" w:space="0" w:color="auto"/>
                            <w:bottom w:val="none" w:sz="0" w:space="0" w:color="auto"/>
                            <w:right w:val="none" w:sz="0" w:space="0" w:color="auto"/>
                          </w:divBdr>
                          <w:divsChild>
                            <w:div w:id="1838760959">
                              <w:marLeft w:val="0"/>
                              <w:marRight w:val="0"/>
                              <w:marTop w:val="0"/>
                              <w:marBottom w:val="0"/>
                              <w:divBdr>
                                <w:top w:val="none" w:sz="0" w:space="0" w:color="auto"/>
                                <w:left w:val="none" w:sz="0" w:space="0" w:color="auto"/>
                                <w:bottom w:val="none" w:sz="0" w:space="0" w:color="auto"/>
                                <w:right w:val="none" w:sz="0" w:space="0" w:color="auto"/>
                              </w:divBdr>
                              <w:divsChild>
                                <w:div w:id="213859565">
                                  <w:marLeft w:val="0"/>
                                  <w:marRight w:val="0"/>
                                  <w:marTop w:val="0"/>
                                  <w:marBottom w:val="0"/>
                                  <w:divBdr>
                                    <w:top w:val="none" w:sz="0" w:space="0" w:color="auto"/>
                                    <w:left w:val="none" w:sz="0" w:space="0" w:color="auto"/>
                                    <w:bottom w:val="none" w:sz="0" w:space="0" w:color="auto"/>
                                    <w:right w:val="none" w:sz="0" w:space="0" w:color="auto"/>
                                  </w:divBdr>
                                  <w:divsChild>
                                    <w:div w:id="1832408714">
                                      <w:marLeft w:val="-150"/>
                                      <w:marRight w:val="-150"/>
                                      <w:marTop w:val="0"/>
                                      <w:marBottom w:val="0"/>
                                      <w:divBdr>
                                        <w:top w:val="none" w:sz="0" w:space="0" w:color="auto"/>
                                        <w:left w:val="none" w:sz="0" w:space="0" w:color="auto"/>
                                        <w:bottom w:val="none" w:sz="0" w:space="0" w:color="auto"/>
                                        <w:right w:val="none" w:sz="0" w:space="0" w:color="auto"/>
                                      </w:divBdr>
                                      <w:divsChild>
                                        <w:div w:id="2053537233">
                                          <w:marLeft w:val="0"/>
                                          <w:marRight w:val="0"/>
                                          <w:marTop w:val="0"/>
                                          <w:marBottom w:val="0"/>
                                          <w:divBdr>
                                            <w:top w:val="none" w:sz="0" w:space="0" w:color="auto"/>
                                            <w:left w:val="none" w:sz="0" w:space="0" w:color="auto"/>
                                            <w:bottom w:val="none" w:sz="0" w:space="0" w:color="auto"/>
                                            <w:right w:val="none" w:sz="0" w:space="0" w:color="auto"/>
                                          </w:divBdr>
                                          <w:divsChild>
                                            <w:div w:id="487332365">
                                              <w:marLeft w:val="0"/>
                                              <w:marRight w:val="0"/>
                                              <w:marTop w:val="0"/>
                                              <w:marBottom w:val="0"/>
                                              <w:divBdr>
                                                <w:top w:val="none" w:sz="0" w:space="0" w:color="auto"/>
                                                <w:left w:val="none" w:sz="0" w:space="0" w:color="auto"/>
                                                <w:bottom w:val="none" w:sz="0" w:space="0" w:color="auto"/>
                                                <w:right w:val="none" w:sz="0" w:space="0" w:color="auto"/>
                                              </w:divBdr>
                                              <w:divsChild>
                                                <w:div w:id="1694841294">
                                                  <w:marLeft w:val="0"/>
                                                  <w:marRight w:val="0"/>
                                                  <w:marTop w:val="0"/>
                                                  <w:marBottom w:val="0"/>
                                                  <w:divBdr>
                                                    <w:top w:val="none" w:sz="0" w:space="0" w:color="auto"/>
                                                    <w:left w:val="none" w:sz="0" w:space="0" w:color="auto"/>
                                                    <w:bottom w:val="none" w:sz="0" w:space="0" w:color="auto"/>
                                                    <w:right w:val="none" w:sz="0" w:space="0" w:color="auto"/>
                                                  </w:divBdr>
                                                  <w:divsChild>
                                                    <w:div w:id="3357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e.desanctis@nexi.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32644-636C-4652-870D-F7D0F483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Ragone Sabrina</dc:creator>
  <cp:lastModifiedBy>Ballabio Daniela</cp:lastModifiedBy>
  <cp:revision>2</cp:revision>
  <cp:lastPrinted>2017-11-08T11:00:00Z</cp:lastPrinted>
  <dcterms:created xsi:type="dcterms:W3CDTF">2017-11-14T15:16:00Z</dcterms:created>
  <dcterms:modified xsi:type="dcterms:W3CDTF">2017-11-14T15:16:00Z</dcterms:modified>
</cp:coreProperties>
</file>